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ED46" w14:textId="1A7A2AC6" w:rsidR="005A4365" w:rsidRPr="005A4365" w:rsidRDefault="005A4365" w:rsidP="00165D49">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0DB31279" w:rsidR="005A4365" w:rsidRPr="005A4365" w:rsidRDefault="00C32C07" w:rsidP="005A4365">
      <w:pPr>
        <w:spacing w:after="0"/>
        <w:jc w:val="center"/>
        <w:rPr>
          <w:rFonts w:cstheme="minorHAnsi"/>
          <w:b/>
          <w:i/>
          <w:iCs/>
          <w:color w:val="C00000"/>
          <w:sz w:val="28"/>
          <w:szCs w:val="28"/>
          <w:lang w:val="en-US"/>
        </w:rPr>
      </w:pPr>
      <w:r>
        <w:rPr>
          <w:rFonts w:cstheme="minorHAnsi"/>
          <w:b/>
          <w:i/>
          <w:iCs/>
          <w:color w:val="C00000"/>
          <w:sz w:val="28"/>
          <w:szCs w:val="28"/>
          <w:lang w:val="en-US"/>
        </w:rPr>
        <w:t>GALAXY YACHT</w:t>
      </w:r>
      <w:r w:rsidR="005A4365" w:rsidRPr="005A4365">
        <w:rPr>
          <w:rFonts w:cstheme="minorHAnsi"/>
          <w:b/>
          <w:i/>
          <w:iCs/>
          <w:color w:val="C00000"/>
          <w:sz w:val="28"/>
          <w:szCs w:val="28"/>
          <w:lang w:val="en-US"/>
        </w:rPr>
        <w:t>-ITINE</w:t>
      </w:r>
      <w:r w:rsidR="006B58EE">
        <w:rPr>
          <w:rFonts w:cstheme="minorHAnsi"/>
          <w:b/>
          <w:i/>
          <w:iCs/>
          <w:color w:val="C00000"/>
          <w:sz w:val="28"/>
          <w:szCs w:val="28"/>
          <w:lang w:val="en-US"/>
        </w:rPr>
        <w:t>R</w:t>
      </w:r>
      <w:r w:rsidR="005A4365" w:rsidRPr="005A4365">
        <w:rPr>
          <w:rFonts w:cstheme="minorHAnsi"/>
          <w:b/>
          <w:i/>
          <w:iCs/>
          <w:color w:val="C00000"/>
          <w:sz w:val="28"/>
          <w:szCs w:val="28"/>
          <w:lang w:val="en-US"/>
        </w:rPr>
        <w:t>AR</w:t>
      </w:r>
      <w:r w:rsidR="00C12C34">
        <w:rPr>
          <w:rFonts w:cstheme="minorHAnsi"/>
          <w:b/>
          <w:i/>
          <w:iCs/>
          <w:color w:val="C00000"/>
          <w:sz w:val="28"/>
          <w:szCs w:val="28"/>
          <w:lang w:val="en-US"/>
        </w:rPr>
        <w:t>Y B</w:t>
      </w:r>
    </w:p>
    <w:p w14:paraId="433EA7A9" w14:textId="1A79DF9A" w:rsidR="0052793F" w:rsidRDefault="00A845C6" w:rsidP="0052793F">
      <w:pPr>
        <w:spacing w:after="0"/>
        <w:jc w:val="center"/>
        <w:rPr>
          <w:rFonts w:cstheme="minorHAnsi"/>
          <w:b/>
          <w:i/>
          <w:iCs/>
          <w:color w:val="C00000"/>
          <w:sz w:val="28"/>
          <w:szCs w:val="28"/>
          <w:lang w:val="en-US"/>
        </w:rPr>
      </w:pPr>
      <w:r>
        <w:rPr>
          <w:rFonts w:cstheme="minorHAnsi"/>
          <w:b/>
          <w:i/>
          <w:iCs/>
          <w:color w:val="C00000"/>
          <w:sz w:val="28"/>
          <w:szCs w:val="28"/>
          <w:lang w:val="en-US"/>
        </w:rPr>
        <w:t xml:space="preserve"> </w:t>
      </w:r>
      <w:r w:rsidR="00DB2D67">
        <w:rPr>
          <w:rFonts w:cstheme="minorHAnsi"/>
          <w:b/>
          <w:i/>
          <w:iCs/>
          <w:color w:val="C00000"/>
          <w:sz w:val="28"/>
          <w:szCs w:val="28"/>
          <w:lang w:val="en-US"/>
        </w:rPr>
        <w:t>8</w:t>
      </w:r>
      <w:r>
        <w:rPr>
          <w:rFonts w:cstheme="minorHAnsi"/>
          <w:b/>
          <w:i/>
          <w:iCs/>
          <w:color w:val="C00000"/>
          <w:sz w:val="28"/>
          <w:szCs w:val="28"/>
          <w:lang w:val="en-US"/>
        </w:rPr>
        <w:t xml:space="preserve">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w:t>
      </w:r>
      <w:r w:rsidR="00DB2D67">
        <w:rPr>
          <w:rFonts w:cstheme="minorHAnsi"/>
          <w:b/>
          <w:i/>
          <w:iCs/>
          <w:color w:val="C00000"/>
          <w:sz w:val="28"/>
          <w:szCs w:val="28"/>
          <w:lang w:val="en-US"/>
        </w:rPr>
        <w:t>7</w:t>
      </w:r>
      <w:r w:rsidR="005A4365" w:rsidRPr="005A4365">
        <w:rPr>
          <w:rFonts w:cstheme="minorHAnsi"/>
          <w:b/>
          <w:i/>
          <w:iCs/>
          <w:color w:val="C00000"/>
          <w:sz w:val="28"/>
          <w:szCs w:val="28"/>
          <w:lang w:val="en-US"/>
        </w:rPr>
        <w:t xml:space="preserve"> NIGHT</w:t>
      </w:r>
      <w:r w:rsidR="00D26481">
        <w:rPr>
          <w:rFonts w:cstheme="minorHAnsi"/>
          <w:b/>
          <w:i/>
          <w:iCs/>
          <w:color w:val="C00000"/>
          <w:sz w:val="28"/>
          <w:szCs w:val="28"/>
          <w:lang w:val="en-US"/>
        </w:rPr>
        <w:t>S</w:t>
      </w:r>
    </w:p>
    <w:p w14:paraId="41D5CFF1" w14:textId="74605663" w:rsidR="009F149E" w:rsidRPr="0052793F" w:rsidRDefault="003423BF" w:rsidP="0052793F">
      <w:pPr>
        <w:spacing w:after="0"/>
        <w:jc w:val="center"/>
        <w:rPr>
          <w:rFonts w:cstheme="minorHAnsi"/>
          <w:b/>
          <w:i/>
          <w:iCs/>
          <w:color w:val="C00000"/>
          <w:sz w:val="28"/>
          <w:szCs w:val="28"/>
          <w:lang w:val="en-US"/>
        </w:rPr>
      </w:pPr>
      <w:r w:rsidRPr="003423BF">
        <w:rPr>
          <w:rFonts w:cstheme="minorHAnsi"/>
          <w:b/>
          <w:i/>
          <w:iCs/>
          <w:noProof/>
          <w:color w:val="C00000"/>
          <w:sz w:val="28"/>
          <w:szCs w:val="28"/>
          <w:lang w:val="en-US"/>
        </w:rPr>
        <w:drawing>
          <wp:anchor distT="0" distB="0" distL="114300" distR="114300" simplePos="0" relativeHeight="251658240" behindDoc="0" locked="0" layoutInCell="1" allowOverlap="1" wp14:anchorId="65FB5145" wp14:editId="3F5DCC0E">
            <wp:simplePos x="0" y="0"/>
            <wp:positionH relativeFrom="margin">
              <wp:posOffset>2644140</wp:posOffset>
            </wp:positionH>
            <wp:positionV relativeFrom="paragraph">
              <wp:posOffset>186055</wp:posOffset>
            </wp:positionV>
            <wp:extent cx="4041504" cy="3284220"/>
            <wp:effectExtent l="114300" t="114300" r="111760" b="106680"/>
            <wp:wrapNone/>
            <wp:docPr id="11583392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39212" name=""/>
                    <pic:cNvPicPr/>
                  </pic:nvPicPr>
                  <pic:blipFill>
                    <a:blip r:embed="rId7">
                      <a:extLst>
                        <a:ext uri="{28A0092B-C50C-407E-A947-70E740481C1C}">
                          <a14:useLocalDpi xmlns:a14="http://schemas.microsoft.com/office/drawing/2010/main" val="0"/>
                        </a:ext>
                      </a:extLst>
                    </a:blip>
                    <a:stretch>
                      <a:fillRect/>
                    </a:stretch>
                  </pic:blipFill>
                  <pic:spPr>
                    <a:xfrm>
                      <a:off x="0" y="0"/>
                      <a:ext cx="4045406" cy="3287391"/>
                    </a:xfrm>
                    <a:prstGeom prst="rect">
                      <a:avLst/>
                    </a:prstGeom>
                    <a:effectLst>
                      <a:glow rad="1016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tbl>
      <w:tblPr>
        <w:tblW w:w="3820" w:type="dxa"/>
        <w:tblCellSpacing w:w="0" w:type="dxa"/>
        <w:tblCellMar>
          <w:left w:w="0" w:type="dxa"/>
          <w:right w:w="0" w:type="dxa"/>
        </w:tblCellMar>
        <w:tblLook w:val="04A0" w:firstRow="1" w:lastRow="0" w:firstColumn="1" w:lastColumn="0" w:noHBand="0" w:noVBand="1"/>
      </w:tblPr>
      <w:tblGrid>
        <w:gridCol w:w="633"/>
        <w:gridCol w:w="3187"/>
      </w:tblGrid>
      <w:tr w:rsidR="00C12C34" w:rsidRPr="00C12C34" w14:paraId="076495B4" w14:textId="77777777" w:rsidTr="0052793F">
        <w:trPr>
          <w:trHeight w:val="315"/>
          <w:tblCellSpacing w:w="0" w:type="dxa"/>
        </w:trPr>
        <w:tc>
          <w:tcPr>
            <w:tcW w:w="3820"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2AC94B90" w14:textId="77777777" w:rsidR="00C12C34" w:rsidRPr="00C12C34" w:rsidRDefault="00C12C34" w:rsidP="00C12C34">
            <w:pPr>
              <w:spacing w:after="0" w:line="240" w:lineRule="auto"/>
              <w:jc w:val="center"/>
              <w:rPr>
                <w:rFonts w:ascii="Calibri" w:eastAsia="Times New Roman" w:hAnsi="Calibri" w:cs="Calibri"/>
                <w:b/>
                <w:bCs/>
                <w:lang w:val="es-MX" w:eastAsia="es-MX"/>
              </w:rPr>
            </w:pPr>
            <w:proofErr w:type="spellStart"/>
            <w:r w:rsidRPr="00C12C34">
              <w:rPr>
                <w:rFonts w:ascii="Calibri" w:eastAsia="Times New Roman" w:hAnsi="Calibri" w:cs="Calibri"/>
                <w:b/>
                <w:bCs/>
                <w:lang w:val="es-MX" w:eastAsia="es-MX"/>
              </w:rPr>
              <w:t>Itinerary</w:t>
            </w:r>
            <w:proofErr w:type="spellEnd"/>
            <w:r w:rsidRPr="00C12C34">
              <w:rPr>
                <w:rFonts w:ascii="Calibri" w:eastAsia="Times New Roman" w:hAnsi="Calibri" w:cs="Calibri"/>
                <w:b/>
                <w:bCs/>
                <w:lang w:val="es-MX" w:eastAsia="es-MX"/>
              </w:rPr>
              <w:t xml:space="preserve"> B- 6 </w:t>
            </w:r>
            <w:proofErr w:type="spellStart"/>
            <w:r w:rsidRPr="00C12C34">
              <w:rPr>
                <w:rFonts w:ascii="Calibri" w:eastAsia="Times New Roman" w:hAnsi="Calibri" w:cs="Calibri"/>
                <w:b/>
                <w:bCs/>
                <w:lang w:val="es-MX" w:eastAsia="es-MX"/>
              </w:rPr>
              <w:t>days</w:t>
            </w:r>
            <w:proofErr w:type="spellEnd"/>
          </w:p>
        </w:tc>
      </w:tr>
      <w:tr w:rsidR="00C12C34" w:rsidRPr="00AF17A6" w14:paraId="254205E6" w14:textId="77777777" w:rsidTr="0052793F">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38CFCB52" w14:textId="77777777" w:rsidR="00C12C34" w:rsidRPr="00C12C34" w:rsidRDefault="00C12C34" w:rsidP="00C12C34">
            <w:pPr>
              <w:spacing w:after="0" w:line="240" w:lineRule="auto"/>
              <w:rPr>
                <w:rFonts w:ascii="Calibri" w:eastAsia="Times New Roman" w:hAnsi="Calibri" w:cs="Calibri"/>
                <w:b/>
                <w:bCs/>
                <w:lang w:val="es-MX" w:eastAsia="es-MX"/>
              </w:rPr>
            </w:pPr>
            <w:r w:rsidRPr="00C12C34">
              <w:rPr>
                <w:rFonts w:ascii="Calibri" w:eastAsia="Times New Roman" w:hAnsi="Calibri" w:cs="Calibri"/>
                <w:b/>
                <w:bCs/>
                <w:lang w:val="es-MX" w:eastAsia="es-MX"/>
              </w:rPr>
              <w:t>Day 1</w:t>
            </w:r>
          </w:p>
        </w:tc>
        <w:tc>
          <w:tcPr>
            <w:tcW w:w="3187" w:type="dxa"/>
            <w:tcBorders>
              <w:bottom w:val="single" w:sz="6" w:space="0" w:color="000000"/>
              <w:right w:val="single" w:sz="6" w:space="0" w:color="000000"/>
            </w:tcBorders>
            <w:tcMar>
              <w:top w:w="30" w:type="dxa"/>
              <w:left w:w="45" w:type="dxa"/>
              <w:bottom w:w="30" w:type="dxa"/>
              <w:right w:w="45" w:type="dxa"/>
            </w:tcMar>
            <w:vAlign w:val="bottom"/>
            <w:hideMark/>
          </w:tcPr>
          <w:p w14:paraId="16B7D3B8" w14:textId="77777777" w:rsidR="00C12C34" w:rsidRPr="00165D49" w:rsidRDefault="00C12C34" w:rsidP="00C12C34">
            <w:pPr>
              <w:spacing w:after="0" w:line="240" w:lineRule="auto"/>
              <w:rPr>
                <w:rFonts w:ascii="Calibri" w:eastAsia="Times New Roman" w:hAnsi="Calibri" w:cs="Calibri"/>
                <w:lang w:val="en-US" w:eastAsia="es-MX"/>
              </w:rPr>
            </w:pPr>
            <w:r w:rsidRPr="00165D49">
              <w:rPr>
                <w:rFonts w:ascii="Calibri" w:eastAsia="Times New Roman" w:hAnsi="Calibri" w:cs="Calibri"/>
                <w:lang w:val="en-US" w:eastAsia="es-MX"/>
              </w:rPr>
              <w:t>AM: Baltra: Baltra Airport</w:t>
            </w:r>
            <w:r w:rsidRPr="00165D49">
              <w:rPr>
                <w:rFonts w:ascii="Calibri" w:eastAsia="Times New Roman" w:hAnsi="Calibri" w:cs="Calibri"/>
                <w:lang w:val="en-US" w:eastAsia="es-MX"/>
              </w:rPr>
              <w:br/>
              <w:t>PM: Santa Cruz: Highlands</w:t>
            </w:r>
          </w:p>
        </w:tc>
      </w:tr>
      <w:tr w:rsidR="00C12C34" w:rsidRPr="00AF17A6" w14:paraId="3E3BB0C9" w14:textId="77777777" w:rsidTr="0052793F">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70E90A0A" w14:textId="77777777" w:rsidR="00C12C34" w:rsidRPr="00C12C34" w:rsidRDefault="00C12C34" w:rsidP="00C12C34">
            <w:pPr>
              <w:spacing w:after="0" w:line="240" w:lineRule="auto"/>
              <w:rPr>
                <w:rFonts w:ascii="Calibri" w:eastAsia="Times New Roman" w:hAnsi="Calibri" w:cs="Calibri"/>
                <w:b/>
                <w:bCs/>
                <w:lang w:val="es-MX" w:eastAsia="es-MX"/>
              </w:rPr>
            </w:pPr>
            <w:r w:rsidRPr="00C12C34">
              <w:rPr>
                <w:rFonts w:ascii="Calibri" w:eastAsia="Times New Roman" w:hAnsi="Calibri" w:cs="Calibri"/>
                <w:b/>
                <w:bCs/>
                <w:lang w:val="es-MX" w:eastAsia="es-MX"/>
              </w:rPr>
              <w:t>Day 2</w:t>
            </w:r>
          </w:p>
        </w:tc>
        <w:tc>
          <w:tcPr>
            <w:tcW w:w="3187" w:type="dxa"/>
            <w:tcBorders>
              <w:bottom w:val="single" w:sz="6" w:space="0" w:color="000000"/>
              <w:right w:val="single" w:sz="6" w:space="0" w:color="000000"/>
            </w:tcBorders>
            <w:tcMar>
              <w:top w:w="30" w:type="dxa"/>
              <w:left w:w="45" w:type="dxa"/>
              <w:bottom w:w="30" w:type="dxa"/>
              <w:right w:w="45" w:type="dxa"/>
            </w:tcMar>
            <w:vAlign w:val="bottom"/>
            <w:hideMark/>
          </w:tcPr>
          <w:p w14:paraId="37331865" w14:textId="21B6C284" w:rsidR="00C12C34" w:rsidRPr="00165D49" w:rsidRDefault="00C12C34" w:rsidP="00C12C34">
            <w:pPr>
              <w:spacing w:after="0" w:line="240" w:lineRule="auto"/>
              <w:rPr>
                <w:rFonts w:ascii="Calibri" w:eastAsia="Times New Roman" w:hAnsi="Calibri" w:cs="Calibri"/>
                <w:lang w:val="en-US" w:eastAsia="es-MX"/>
              </w:rPr>
            </w:pPr>
            <w:r w:rsidRPr="00165D49">
              <w:rPr>
                <w:rFonts w:ascii="Calibri" w:eastAsia="Times New Roman" w:hAnsi="Calibri" w:cs="Calibri"/>
                <w:lang w:val="en-US" w:eastAsia="es-MX"/>
              </w:rPr>
              <w:t xml:space="preserve">AM: Isabela: </w:t>
            </w:r>
            <w:proofErr w:type="spellStart"/>
            <w:r w:rsidRPr="00165D49">
              <w:rPr>
                <w:rFonts w:ascii="Calibri" w:eastAsia="Times New Roman" w:hAnsi="Calibri" w:cs="Calibri"/>
                <w:lang w:val="en-US" w:eastAsia="es-MX"/>
              </w:rPr>
              <w:t>Tintoreras</w:t>
            </w:r>
            <w:proofErr w:type="spellEnd"/>
            <w:r w:rsidRPr="00165D49">
              <w:rPr>
                <w:rFonts w:ascii="Calibri" w:eastAsia="Times New Roman" w:hAnsi="Calibri" w:cs="Calibri"/>
                <w:lang w:val="en-US" w:eastAsia="es-MX"/>
              </w:rPr>
              <w:br/>
              <w:t>PM: Isabela: Wetlands and Interpretation Center</w:t>
            </w:r>
          </w:p>
        </w:tc>
      </w:tr>
      <w:tr w:rsidR="00C12C34" w:rsidRPr="00AF17A6" w14:paraId="3992581E" w14:textId="77777777" w:rsidTr="0052793F">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12F9DD8C" w14:textId="77777777" w:rsidR="00C12C34" w:rsidRPr="00C12C34" w:rsidRDefault="00C12C34" w:rsidP="00C12C34">
            <w:pPr>
              <w:spacing w:after="0" w:line="240" w:lineRule="auto"/>
              <w:rPr>
                <w:rFonts w:ascii="Calibri" w:eastAsia="Times New Roman" w:hAnsi="Calibri" w:cs="Calibri"/>
                <w:b/>
                <w:bCs/>
                <w:lang w:val="es-MX" w:eastAsia="es-MX"/>
              </w:rPr>
            </w:pPr>
            <w:r w:rsidRPr="00C12C34">
              <w:rPr>
                <w:rFonts w:ascii="Calibri" w:eastAsia="Times New Roman" w:hAnsi="Calibri" w:cs="Calibri"/>
                <w:b/>
                <w:bCs/>
                <w:lang w:val="es-MX" w:eastAsia="es-MX"/>
              </w:rPr>
              <w:t>Day 3</w:t>
            </w:r>
          </w:p>
        </w:tc>
        <w:tc>
          <w:tcPr>
            <w:tcW w:w="3187" w:type="dxa"/>
            <w:tcBorders>
              <w:bottom w:val="single" w:sz="6" w:space="0" w:color="000000"/>
              <w:right w:val="single" w:sz="6" w:space="0" w:color="000000"/>
            </w:tcBorders>
            <w:tcMar>
              <w:top w:w="30" w:type="dxa"/>
              <w:left w:w="45" w:type="dxa"/>
              <w:bottom w:w="30" w:type="dxa"/>
              <w:right w:w="45" w:type="dxa"/>
            </w:tcMar>
            <w:vAlign w:val="bottom"/>
            <w:hideMark/>
          </w:tcPr>
          <w:p w14:paraId="16B50520" w14:textId="77777777" w:rsidR="00C12C34" w:rsidRPr="00165D49" w:rsidRDefault="00C12C34" w:rsidP="00C12C34">
            <w:pPr>
              <w:spacing w:after="0" w:line="240" w:lineRule="auto"/>
              <w:rPr>
                <w:rFonts w:ascii="Calibri" w:eastAsia="Times New Roman" w:hAnsi="Calibri" w:cs="Calibri"/>
                <w:lang w:val="en-US" w:eastAsia="es-MX"/>
              </w:rPr>
            </w:pPr>
            <w:r w:rsidRPr="00165D49">
              <w:rPr>
                <w:rFonts w:ascii="Calibri" w:eastAsia="Times New Roman" w:hAnsi="Calibri" w:cs="Calibri"/>
                <w:lang w:val="en-US" w:eastAsia="es-MX"/>
              </w:rPr>
              <w:t>AM: Isabela: Moreno Point</w:t>
            </w:r>
            <w:r w:rsidRPr="00165D49">
              <w:rPr>
                <w:rFonts w:ascii="Calibri" w:eastAsia="Times New Roman" w:hAnsi="Calibri" w:cs="Calibri"/>
                <w:lang w:val="en-US" w:eastAsia="es-MX"/>
              </w:rPr>
              <w:br/>
              <w:t>PM: Fernandina: Mangle Point</w:t>
            </w:r>
          </w:p>
        </w:tc>
      </w:tr>
      <w:tr w:rsidR="00C12C34" w:rsidRPr="00C12C34" w14:paraId="62F0A1CD" w14:textId="77777777" w:rsidTr="0052793F">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3E4B5948" w14:textId="77777777" w:rsidR="00C12C34" w:rsidRPr="00C12C34" w:rsidRDefault="00C12C34" w:rsidP="00C12C34">
            <w:pPr>
              <w:spacing w:after="0" w:line="240" w:lineRule="auto"/>
              <w:rPr>
                <w:rFonts w:ascii="Calibri" w:eastAsia="Times New Roman" w:hAnsi="Calibri" w:cs="Calibri"/>
                <w:b/>
                <w:bCs/>
                <w:lang w:val="es-MX" w:eastAsia="es-MX"/>
              </w:rPr>
            </w:pPr>
            <w:r w:rsidRPr="00C12C34">
              <w:rPr>
                <w:rFonts w:ascii="Calibri" w:eastAsia="Times New Roman" w:hAnsi="Calibri" w:cs="Calibri"/>
                <w:b/>
                <w:bCs/>
                <w:lang w:val="es-MX" w:eastAsia="es-MX"/>
              </w:rPr>
              <w:t>Day 4</w:t>
            </w:r>
          </w:p>
        </w:tc>
        <w:tc>
          <w:tcPr>
            <w:tcW w:w="3187" w:type="dxa"/>
            <w:tcBorders>
              <w:bottom w:val="single" w:sz="6" w:space="0" w:color="000000"/>
              <w:right w:val="single" w:sz="6" w:space="0" w:color="000000"/>
            </w:tcBorders>
            <w:tcMar>
              <w:top w:w="30" w:type="dxa"/>
              <w:left w:w="45" w:type="dxa"/>
              <w:bottom w:w="30" w:type="dxa"/>
              <w:right w:w="45" w:type="dxa"/>
            </w:tcMar>
            <w:vAlign w:val="bottom"/>
            <w:hideMark/>
          </w:tcPr>
          <w:p w14:paraId="6BACE596" w14:textId="081D8428" w:rsidR="00C12C34" w:rsidRPr="00C12C34" w:rsidRDefault="00C12C34" w:rsidP="00C12C34">
            <w:pPr>
              <w:spacing w:after="0" w:line="240" w:lineRule="auto"/>
              <w:rPr>
                <w:rFonts w:ascii="Calibri" w:eastAsia="Times New Roman" w:hAnsi="Calibri" w:cs="Calibri"/>
                <w:lang w:val="es-MX" w:eastAsia="es-MX"/>
              </w:rPr>
            </w:pPr>
            <w:r w:rsidRPr="00C12C34">
              <w:rPr>
                <w:rFonts w:ascii="Calibri" w:eastAsia="Times New Roman" w:hAnsi="Calibri" w:cs="Calibri"/>
                <w:lang w:val="es-MX" w:eastAsia="es-MX"/>
              </w:rPr>
              <w:t>AM: Fernandina: Espin</w:t>
            </w:r>
            <w:r w:rsidR="0043695F">
              <w:rPr>
                <w:rFonts w:ascii="Calibri" w:eastAsia="Times New Roman" w:hAnsi="Calibri" w:cs="Calibri"/>
                <w:lang w:val="es-MX" w:eastAsia="es-MX"/>
              </w:rPr>
              <w:t>o</w:t>
            </w:r>
            <w:r w:rsidRPr="00C12C34">
              <w:rPr>
                <w:rFonts w:ascii="Calibri" w:eastAsia="Times New Roman" w:hAnsi="Calibri" w:cs="Calibri"/>
                <w:lang w:val="es-MX" w:eastAsia="es-MX"/>
              </w:rPr>
              <w:t>za Point</w:t>
            </w:r>
            <w:r w:rsidRPr="00C12C34">
              <w:rPr>
                <w:rFonts w:ascii="Calibri" w:eastAsia="Times New Roman" w:hAnsi="Calibri" w:cs="Calibri"/>
                <w:lang w:val="es-MX" w:eastAsia="es-MX"/>
              </w:rPr>
              <w:br/>
              <w:t xml:space="preserve">PM: Isabela: </w:t>
            </w:r>
            <w:proofErr w:type="spellStart"/>
            <w:r w:rsidRPr="00C12C34">
              <w:rPr>
                <w:rFonts w:ascii="Calibri" w:eastAsia="Times New Roman" w:hAnsi="Calibri" w:cs="Calibri"/>
                <w:lang w:val="es-MX" w:eastAsia="es-MX"/>
              </w:rPr>
              <w:t>Tagus</w:t>
            </w:r>
            <w:proofErr w:type="spellEnd"/>
            <w:r w:rsidRPr="00C12C34">
              <w:rPr>
                <w:rFonts w:ascii="Calibri" w:eastAsia="Times New Roman" w:hAnsi="Calibri" w:cs="Calibri"/>
                <w:lang w:val="es-MX" w:eastAsia="es-MX"/>
              </w:rPr>
              <w:t xml:space="preserve"> Cove</w:t>
            </w:r>
          </w:p>
        </w:tc>
      </w:tr>
      <w:tr w:rsidR="00C12C34" w:rsidRPr="00AF17A6" w14:paraId="61A6B533" w14:textId="77777777" w:rsidTr="0052793F">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447C2E7B" w14:textId="77777777" w:rsidR="00C12C34" w:rsidRPr="00C12C34" w:rsidRDefault="00C12C34" w:rsidP="00C12C34">
            <w:pPr>
              <w:spacing w:after="0" w:line="240" w:lineRule="auto"/>
              <w:rPr>
                <w:rFonts w:ascii="Calibri" w:eastAsia="Times New Roman" w:hAnsi="Calibri" w:cs="Calibri"/>
                <w:b/>
                <w:bCs/>
                <w:lang w:val="es-MX" w:eastAsia="es-MX"/>
              </w:rPr>
            </w:pPr>
            <w:r w:rsidRPr="00C12C34">
              <w:rPr>
                <w:rFonts w:ascii="Calibri" w:eastAsia="Times New Roman" w:hAnsi="Calibri" w:cs="Calibri"/>
                <w:b/>
                <w:bCs/>
                <w:lang w:val="es-MX" w:eastAsia="es-MX"/>
              </w:rPr>
              <w:t>Day 5</w:t>
            </w:r>
          </w:p>
        </w:tc>
        <w:tc>
          <w:tcPr>
            <w:tcW w:w="3187" w:type="dxa"/>
            <w:tcBorders>
              <w:bottom w:val="single" w:sz="6" w:space="0" w:color="000000"/>
              <w:right w:val="single" w:sz="6" w:space="0" w:color="000000"/>
            </w:tcBorders>
            <w:tcMar>
              <w:top w:w="30" w:type="dxa"/>
              <w:left w:w="45" w:type="dxa"/>
              <w:bottom w:w="30" w:type="dxa"/>
              <w:right w:w="45" w:type="dxa"/>
            </w:tcMar>
            <w:vAlign w:val="bottom"/>
            <w:hideMark/>
          </w:tcPr>
          <w:p w14:paraId="6B100BEF" w14:textId="65671BB2" w:rsidR="00C12C34" w:rsidRPr="00165D49" w:rsidRDefault="00C12C34" w:rsidP="00C12C34">
            <w:pPr>
              <w:spacing w:after="0" w:line="240" w:lineRule="auto"/>
              <w:rPr>
                <w:rFonts w:ascii="Calibri" w:eastAsia="Times New Roman" w:hAnsi="Calibri" w:cs="Calibri"/>
                <w:lang w:val="en-US" w:eastAsia="es-MX"/>
              </w:rPr>
            </w:pPr>
            <w:r w:rsidRPr="00165D49">
              <w:rPr>
                <w:rFonts w:ascii="Calibri" w:eastAsia="Times New Roman" w:hAnsi="Calibri" w:cs="Calibri"/>
                <w:lang w:val="en-US" w:eastAsia="es-MX"/>
              </w:rPr>
              <w:t xml:space="preserve">AM: Santiago: </w:t>
            </w:r>
            <w:r w:rsidR="00B45B9E">
              <w:rPr>
                <w:rFonts w:ascii="Calibri" w:eastAsia="Times New Roman" w:hAnsi="Calibri" w:cs="Calibri"/>
                <w:lang w:val="en-US" w:eastAsia="es-MX"/>
              </w:rPr>
              <w:t>Buccaneer Cove</w:t>
            </w:r>
            <w:r w:rsidRPr="00165D49">
              <w:rPr>
                <w:rFonts w:ascii="Calibri" w:eastAsia="Times New Roman" w:hAnsi="Calibri" w:cs="Calibri"/>
                <w:lang w:val="en-US" w:eastAsia="es-MX"/>
              </w:rPr>
              <w:br/>
              <w:t xml:space="preserve">PM: </w:t>
            </w:r>
            <w:r w:rsidR="00B45B9E">
              <w:rPr>
                <w:rFonts w:ascii="Calibri" w:eastAsia="Times New Roman" w:hAnsi="Calibri" w:cs="Calibri"/>
                <w:lang w:val="en-US" w:eastAsia="es-MX"/>
              </w:rPr>
              <w:t>Santiago: Egas Port</w:t>
            </w:r>
          </w:p>
        </w:tc>
      </w:tr>
      <w:tr w:rsidR="00C12C34" w:rsidRPr="00165D49" w14:paraId="2C48050A" w14:textId="77777777" w:rsidTr="00B45B9E">
        <w:trPr>
          <w:trHeight w:val="315"/>
          <w:tblCellSpacing w:w="0" w:type="dxa"/>
        </w:trPr>
        <w:tc>
          <w:tcPr>
            <w:tcW w:w="0" w:type="auto"/>
            <w:tcBorders>
              <w:left w:val="single" w:sz="6" w:space="0" w:color="000000"/>
              <w:right w:val="single" w:sz="6" w:space="0" w:color="000000"/>
            </w:tcBorders>
            <w:shd w:val="clear" w:color="auto" w:fill="C00000"/>
            <w:tcMar>
              <w:top w:w="30" w:type="dxa"/>
              <w:left w:w="45" w:type="dxa"/>
              <w:bottom w:w="30" w:type="dxa"/>
              <w:right w:w="45" w:type="dxa"/>
            </w:tcMar>
            <w:vAlign w:val="bottom"/>
            <w:hideMark/>
          </w:tcPr>
          <w:p w14:paraId="53825C96" w14:textId="77777777" w:rsidR="00C12C34" w:rsidRPr="00C12C34" w:rsidRDefault="00C12C34" w:rsidP="00C12C34">
            <w:pPr>
              <w:spacing w:after="0" w:line="240" w:lineRule="auto"/>
              <w:rPr>
                <w:rFonts w:ascii="Calibri" w:eastAsia="Times New Roman" w:hAnsi="Calibri" w:cs="Calibri"/>
                <w:b/>
                <w:bCs/>
                <w:lang w:val="es-MX" w:eastAsia="es-MX"/>
              </w:rPr>
            </w:pPr>
            <w:r w:rsidRPr="00C12C34">
              <w:rPr>
                <w:rFonts w:ascii="Calibri" w:eastAsia="Times New Roman" w:hAnsi="Calibri" w:cs="Calibri"/>
                <w:b/>
                <w:bCs/>
                <w:lang w:val="es-MX" w:eastAsia="es-MX"/>
              </w:rPr>
              <w:t>Day 6</w:t>
            </w:r>
          </w:p>
        </w:tc>
        <w:tc>
          <w:tcPr>
            <w:tcW w:w="3187" w:type="dxa"/>
            <w:tcBorders>
              <w:right w:val="single" w:sz="6" w:space="0" w:color="000000"/>
            </w:tcBorders>
            <w:tcMar>
              <w:top w:w="30" w:type="dxa"/>
              <w:left w:w="45" w:type="dxa"/>
              <w:bottom w:w="30" w:type="dxa"/>
              <w:right w:w="45" w:type="dxa"/>
            </w:tcMar>
            <w:vAlign w:val="bottom"/>
            <w:hideMark/>
          </w:tcPr>
          <w:p w14:paraId="4B26D862" w14:textId="3439F594" w:rsidR="00C12C34" w:rsidRPr="00165D49" w:rsidRDefault="00C12C34" w:rsidP="00C12C34">
            <w:pPr>
              <w:spacing w:after="0" w:line="240" w:lineRule="auto"/>
              <w:rPr>
                <w:rFonts w:ascii="Calibri" w:eastAsia="Times New Roman" w:hAnsi="Calibri" w:cs="Calibri"/>
                <w:lang w:val="en-US" w:eastAsia="es-MX"/>
              </w:rPr>
            </w:pPr>
            <w:r w:rsidRPr="00165D49">
              <w:rPr>
                <w:rFonts w:ascii="Calibri" w:eastAsia="Times New Roman" w:hAnsi="Calibri" w:cs="Calibri"/>
                <w:lang w:val="en-US" w:eastAsia="es-MX"/>
              </w:rPr>
              <w:t xml:space="preserve">AM: </w:t>
            </w:r>
            <w:r w:rsidR="00B45B9E">
              <w:rPr>
                <w:rFonts w:ascii="Calibri" w:eastAsia="Times New Roman" w:hAnsi="Calibri" w:cs="Calibri"/>
                <w:lang w:val="en-US" w:eastAsia="es-MX"/>
              </w:rPr>
              <w:t>Bartolome: Bartolome</w:t>
            </w:r>
            <w:r w:rsidRPr="00165D49">
              <w:rPr>
                <w:rFonts w:ascii="Calibri" w:eastAsia="Times New Roman" w:hAnsi="Calibri" w:cs="Calibri"/>
                <w:lang w:val="en-US" w:eastAsia="es-MX"/>
              </w:rPr>
              <w:br/>
              <w:t xml:space="preserve">PM: </w:t>
            </w:r>
            <w:r w:rsidR="00B45B9E">
              <w:rPr>
                <w:rFonts w:ascii="Calibri" w:eastAsia="Times New Roman" w:hAnsi="Calibri" w:cs="Calibri"/>
                <w:lang w:val="en-US" w:eastAsia="es-MX"/>
              </w:rPr>
              <w:t>Santiago: Sullivan Bay</w:t>
            </w:r>
          </w:p>
        </w:tc>
      </w:tr>
      <w:tr w:rsidR="00B45B9E" w:rsidRPr="00AF17A6" w14:paraId="561C1DEB" w14:textId="77777777" w:rsidTr="00B45B9E">
        <w:trPr>
          <w:trHeight w:val="315"/>
          <w:tblCellSpacing w:w="0" w:type="dxa"/>
        </w:trPr>
        <w:tc>
          <w:tcPr>
            <w:tcW w:w="0" w:type="auto"/>
            <w:tcBorders>
              <w:left w:val="single" w:sz="6" w:space="0" w:color="000000"/>
              <w:right w:val="single" w:sz="6" w:space="0" w:color="000000"/>
            </w:tcBorders>
            <w:shd w:val="clear" w:color="auto" w:fill="C00000"/>
            <w:tcMar>
              <w:top w:w="30" w:type="dxa"/>
              <w:left w:w="45" w:type="dxa"/>
              <w:bottom w:w="30" w:type="dxa"/>
              <w:right w:w="45" w:type="dxa"/>
            </w:tcMar>
            <w:vAlign w:val="bottom"/>
          </w:tcPr>
          <w:p w14:paraId="63FCE798" w14:textId="3EBEC617" w:rsidR="00B45B9E" w:rsidRPr="00C12C34" w:rsidRDefault="00B45B9E" w:rsidP="00C12C34">
            <w:pPr>
              <w:spacing w:after="0" w:line="240" w:lineRule="auto"/>
              <w:rPr>
                <w:rFonts w:ascii="Calibri" w:eastAsia="Times New Roman" w:hAnsi="Calibri" w:cs="Calibri"/>
                <w:b/>
                <w:bCs/>
                <w:lang w:val="es-MX" w:eastAsia="es-MX"/>
              </w:rPr>
            </w:pPr>
            <w:r>
              <w:rPr>
                <w:rFonts w:ascii="Calibri" w:eastAsia="Times New Roman" w:hAnsi="Calibri" w:cs="Calibri"/>
                <w:b/>
                <w:bCs/>
                <w:lang w:val="es-MX" w:eastAsia="es-MX"/>
              </w:rPr>
              <w:t>Day 7</w:t>
            </w:r>
          </w:p>
        </w:tc>
        <w:tc>
          <w:tcPr>
            <w:tcW w:w="3187" w:type="dxa"/>
            <w:tcBorders>
              <w:right w:val="single" w:sz="6" w:space="0" w:color="000000"/>
            </w:tcBorders>
            <w:tcMar>
              <w:top w:w="30" w:type="dxa"/>
              <w:left w:w="45" w:type="dxa"/>
              <w:bottom w:w="30" w:type="dxa"/>
              <w:right w:w="45" w:type="dxa"/>
            </w:tcMar>
            <w:vAlign w:val="bottom"/>
          </w:tcPr>
          <w:p w14:paraId="784DA767" w14:textId="553001FE" w:rsidR="00B45B9E" w:rsidRPr="00165D49" w:rsidRDefault="00B45B9E" w:rsidP="00C12C34">
            <w:pPr>
              <w:spacing w:after="0" w:line="240" w:lineRule="auto"/>
              <w:rPr>
                <w:rFonts w:ascii="Calibri" w:eastAsia="Times New Roman" w:hAnsi="Calibri" w:cs="Calibri"/>
                <w:lang w:val="en-US" w:eastAsia="es-MX"/>
              </w:rPr>
            </w:pPr>
            <w:r>
              <w:rPr>
                <w:rFonts w:ascii="Calibri" w:eastAsia="Times New Roman" w:hAnsi="Calibri" w:cs="Calibri"/>
                <w:lang w:val="en-US" w:eastAsia="es-MX"/>
              </w:rPr>
              <w:t>AM: Chinese Hat: Chinese Hat</w:t>
            </w:r>
            <w:r>
              <w:rPr>
                <w:rFonts w:ascii="Calibri" w:eastAsia="Times New Roman" w:hAnsi="Calibri" w:cs="Calibri"/>
                <w:lang w:val="en-US" w:eastAsia="es-MX"/>
              </w:rPr>
              <w:br/>
              <w:t>PM: Dragon Hill</w:t>
            </w:r>
          </w:p>
        </w:tc>
      </w:tr>
      <w:tr w:rsidR="00B45B9E" w:rsidRPr="00165D49" w14:paraId="18E17DCC" w14:textId="77777777" w:rsidTr="0052793F">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tcPr>
          <w:p w14:paraId="6C15BB3B" w14:textId="5D9369D2" w:rsidR="00B45B9E" w:rsidRDefault="00B45B9E" w:rsidP="00C12C34">
            <w:pPr>
              <w:spacing w:after="0" w:line="240" w:lineRule="auto"/>
              <w:rPr>
                <w:rFonts w:ascii="Calibri" w:eastAsia="Times New Roman" w:hAnsi="Calibri" w:cs="Calibri"/>
                <w:b/>
                <w:bCs/>
                <w:lang w:val="es-MX" w:eastAsia="es-MX"/>
              </w:rPr>
            </w:pPr>
            <w:r>
              <w:rPr>
                <w:rFonts w:ascii="Calibri" w:eastAsia="Times New Roman" w:hAnsi="Calibri" w:cs="Calibri"/>
                <w:b/>
                <w:bCs/>
                <w:lang w:val="es-MX" w:eastAsia="es-MX"/>
              </w:rPr>
              <w:t>Day 8</w:t>
            </w:r>
          </w:p>
        </w:tc>
        <w:tc>
          <w:tcPr>
            <w:tcW w:w="3187" w:type="dxa"/>
            <w:tcBorders>
              <w:bottom w:val="single" w:sz="6" w:space="0" w:color="000000"/>
              <w:right w:val="single" w:sz="6" w:space="0" w:color="000000"/>
            </w:tcBorders>
            <w:tcMar>
              <w:top w:w="30" w:type="dxa"/>
              <w:left w:w="45" w:type="dxa"/>
              <w:bottom w:w="30" w:type="dxa"/>
              <w:right w:w="45" w:type="dxa"/>
            </w:tcMar>
            <w:vAlign w:val="bottom"/>
          </w:tcPr>
          <w:p w14:paraId="18BCAA64" w14:textId="6557241E" w:rsidR="00B45B9E" w:rsidRDefault="00B45B9E" w:rsidP="00C12C34">
            <w:pPr>
              <w:spacing w:after="0" w:line="240" w:lineRule="auto"/>
              <w:rPr>
                <w:rFonts w:ascii="Calibri" w:eastAsia="Times New Roman" w:hAnsi="Calibri" w:cs="Calibri"/>
                <w:lang w:val="en-US" w:eastAsia="es-MX"/>
              </w:rPr>
            </w:pPr>
            <w:r>
              <w:rPr>
                <w:rFonts w:ascii="Calibri" w:eastAsia="Times New Roman" w:hAnsi="Calibri" w:cs="Calibri"/>
                <w:lang w:val="en-US" w:eastAsia="es-MX"/>
              </w:rPr>
              <w:t>AM: Black Turtle Cove</w:t>
            </w:r>
          </w:p>
        </w:tc>
      </w:tr>
    </w:tbl>
    <w:p w14:paraId="75FC8062" w14:textId="0857EA01" w:rsidR="00024A5C" w:rsidRDefault="00024A5C" w:rsidP="00D93E73">
      <w:pPr>
        <w:spacing w:after="0"/>
        <w:jc w:val="both"/>
        <w:rPr>
          <w:rFonts w:cstheme="minorHAnsi"/>
          <w:b/>
          <w:color w:val="C00000"/>
          <w:lang w:val="en-US"/>
        </w:rPr>
      </w:pPr>
    </w:p>
    <w:p w14:paraId="2FB8CB0E" w14:textId="5F52B5BF" w:rsidR="0052793F" w:rsidRDefault="0052793F" w:rsidP="00D93E73">
      <w:pPr>
        <w:spacing w:after="0"/>
        <w:jc w:val="both"/>
        <w:rPr>
          <w:rFonts w:cstheme="minorHAnsi"/>
          <w:b/>
          <w:color w:val="C00000"/>
          <w:lang w:val="en-US"/>
        </w:rPr>
      </w:pPr>
    </w:p>
    <w:p w14:paraId="1FFF8D6D" w14:textId="049C66FA" w:rsidR="00D676F4" w:rsidRDefault="00B45B9E" w:rsidP="00E548CE">
      <w:pPr>
        <w:spacing w:after="0"/>
        <w:jc w:val="center"/>
        <w:rPr>
          <w:rFonts w:cstheme="minorHAnsi"/>
          <w:b/>
          <w:color w:val="C00000"/>
          <w:lang w:val="en-US"/>
        </w:rPr>
      </w:pPr>
      <w:r w:rsidRPr="003F2DCE">
        <w:rPr>
          <w:rFonts w:cstheme="minorHAnsi"/>
          <w:b/>
          <w:noProof/>
          <w:color w:val="C00000"/>
          <w:lang w:val="en-US"/>
        </w:rPr>
        <w:drawing>
          <wp:inline distT="0" distB="0" distL="0" distR="0" wp14:anchorId="3E961B32" wp14:editId="1F9E219C">
            <wp:extent cx="5668166" cy="2943636"/>
            <wp:effectExtent l="114300" t="114300" r="123190" b="123825"/>
            <wp:docPr id="5376237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23773" name=""/>
                    <pic:cNvPicPr/>
                  </pic:nvPicPr>
                  <pic:blipFill>
                    <a:blip r:embed="rId8"/>
                    <a:stretch>
                      <a:fillRect/>
                    </a:stretch>
                  </pic:blipFill>
                  <pic:spPr>
                    <a:xfrm>
                      <a:off x="0" y="0"/>
                      <a:ext cx="5668166" cy="2943636"/>
                    </a:xfrm>
                    <a:prstGeom prst="rect">
                      <a:avLst/>
                    </a:prstGeom>
                    <a:effectLst>
                      <a:glow rad="101600">
                        <a:schemeClr val="accent2">
                          <a:satMod val="175000"/>
                          <a:alpha val="40000"/>
                        </a:schemeClr>
                      </a:glow>
                    </a:effectLst>
                  </pic:spPr>
                </pic:pic>
              </a:graphicData>
            </a:graphic>
          </wp:inline>
        </w:drawing>
      </w:r>
    </w:p>
    <w:p w14:paraId="21426F48" w14:textId="77777777" w:rsidR="00E548CE" w:rsidRDefault="00E548CE" w:rsidP="00E548CE">
      <w:pPr>
        <w:spacing w:after="0"/>
        <w:jc w:val="center"/>
        <w:rPr>
          <w:rFonts w:cstheme="minorHAnsi"/>
          <w:b/>
          <w:color w:val="C00000"/>
          <w:lang w:val="en-US"/>
        </w:rPr>
      </w:pPr>
    </w:p>
    <w:p w14:paraId="15C5AA26" w14:textId="77777777" w:rsidR="001E24BF" w:rsidRDefault="001E24BF" w:rsidP="00D93E73">
      <w:pPr>
        <w:spacing w:after="0"/>
        <w:jc w:val="both"/>
        <w:rPr>
          <w:rFonts w:cstheme="minorHAnsi"/>
          <w:b/>
          <w:color w:val="C00000"/>
          <w:lang w:val="en-US"/>
        </w:rPr>
      </w:pPr>
    </w:p>
    <w:p w14:paraId="08536883" w14:textId="77777777" w:rsidR="001E24BF" w:rsidRDefault="001E24BF" w:rsidP="00AF17A6">
      <w:pPr>
        <w:spacing w:after="0"/>
        <w:jc w:val="center"/>
        <w:rPr>
          <w:rFonts w:cstheme="minorHAnsi"/>
          <w:b/>
          <w:color w:val="C00000"/>
          <w:lang w:val="en-US"/>
        </w:rPr>
      </w:pPr>
    </w:p>
    <w:p w14:paraId="79E72D5E" w14:textId="77777777" w:rsidR="001E24BF" w:rsidRDefault="001E24BF" w:rsidP="00D93E73">
      <w:pPr>
        <w:spacing w:after="0"/>
        <w:jc w:val="both"/>
        <w:rPr>
          <w:rFonts w:cstheme="minorHAnsi"/>
          <w:b/>
          <w:color w:val="C00000"/>
          <w:lang w:val="en-US"/>
        </w:rPr>
      </w:pPr>
    </w:p>
    <w:p w14:paraId="02C8562D" w14:textId="77777777" w:rsidR="002E35C9" w:rsidRDefault="002E35C9" w:rsidP="00D93E73">
      <w:pPr>
        <w:spacing w:after="0"/>
        <w:jc w:val="both"/>
        <w:rPr>
          <w:rFonts w:cstheme="minorHAnsi"/>
          <w:b/>
          <w:color w:val="C00000"/>
          <w:lang w:val="en-US"/>
        </w:rPr>
      </w:pPr>
    </w:p>
    <w:p w14:paraId="4D2852F2" w14:textId="2FDE6B55" w:rsidR="00EF2C29" w:rsidRPr="00E32ECF" w:rsidRDefault="00D10263" w:rsidP="00D93E73">
      <w:pPr>
        <w:spacing w:after="0"/>
        <w:jc w:val="both"/>
        <w:rPr>
          <w:rFonts w:eastAsia="Times New Roman" w:cstheme="minorHAnsi"/>
          <w:lang w:val="en-US" w:eastAsia="es-EC"/>
        </w:rPr>
      </w:pPr>
      <w:r w:rsidRPr="00E32ECF">
        <w:rPr>
          <w:rFonts w:cstheme="minorHAnsi"/>
          <w:b/>
          <w:color w:val="C00000"/>
          <w:lang w:val="en-US"/>
        </w:rPr>
        <w:t xml:space="preserve">DAY 01: </w:t>
      </w:r>
      <w:r w:rsidR="00E548CE">
        <w:rPr>
          <w:rFonts w:cstheme="minorHAnsi"/>
          <w:b/>
          <w:color w:val="C00000"/>
          <w:lang w:val="en-US"/>
        </w:rPr>
        <w:t>STELLA</w:t>
      </w:r>
      <w:r w:rsidR="00D6397B">
        <w:rPr>
          <w:rFonts w:cstheme="minorHAnsi"/>
          <w:b/>
          <w:color w:val="C00000"/>
          <w:lang w:val="en-US"/>
        </w:rPr>
        <w:t xml:space="preserve"> YACHT:</w:t>
      </w:r>
      <w:r w:rsidR="0043695F">
        <w:rPr>
          <w:rFonts w:cstheme="minorHAnsi"/>
          <w:b/>
          <w:color w:val="C00000"/>
          <w:lang w:val="en-US"/>
        </w:rPr>
        <w:t xml:space="preserve"> BALTRA AIRPORT AND HIGHLANDS</w:t>
      </w:r>
    </w:p>
    <w:p w14:paraId="027CAF04" w14:textId="77777777" w:rsidR="00812541" w:rsidRPr="00D10263" w:rsidRDefault="0057614A" w:rsidP="00812541">
      <w:pPr>
        <w:spacing w:after="0"/>
        <w:jc w:val="both"/>
        <w:rPr>
          <w:rFonts w:cstheme="minorHAnsi"/>
          <w:b/>
          <w:color w:val="C00000"/>
          <w:lang w:val="en-US"/>
        </w:rPr>
      </w:pPr>
      <w:r>
        <w:rPr>
          <w:rFonts w:eastAsia="Times New Roman" w:cstheme="minorHAnsi"/>
          <w:lang w:val="en-US" w:eastAsia="es-EC"/>
        </w:rPr>
        <w:t xml:space="preserve">  </w:t>
      </w:r>
    </w:p>
    <w:p w14:paraId="0452E2C8" w14:textId="77777777" w:rsidR="00812541" w:rsidRDefault="00812541" w:rsidP="00812541">
      <w:pPr>
        <w:tabs>
          <w:tab w:val="left" w:pos="9639"/>
        </w:tabs>
        <w:spacing w:after="0" w:line="240" w:lineRule="auto"/>
        <w:ind w:right="-138"/>
        <w:jc w:val="center"/>
        <w:rPr>
          <w:rFonts w:eastAsia="Times New Roman" w:cstheme="minorHAnsi"/>
          <w:lang w:val="en-US" w:eastAsia="es-EC"/>
        </w:rPr>
      </w:pPr>
      <w:r w:rsidRPr="00EF7425">
        <w:rPr>
          <w:rFonts w:eastAsia="Times New Roman" w:cstheme="minorHAnsi"/>
          <w:noProof/>
          <w:lang w:val="en-US" w:eastAsia="es-EC"/>
        </w:rPr>
        <w:drawing>
          <wp:inline distT="0" distB="0" distL="0" distR="0" wp14:anchorId="11F42C39" wp14:editId="5F5139E2">
            <wp:extent cx="6011114" cy="2029108"/>
            <wp:effectExtent l="76200" t="76200" r="85090" b="857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11114" cy="2029108"/>
                    </a:xfrm>
                    <a:prstGeom prst="rect">
                      <a:avLst/>
                    </a:prstGeom>
                    <a:effectLst>
                      <a:glow rad="63500">
                        <a:schemeClr val="accent2">
                          <a:satMod val="175000"/>
                          <a:alpha val="40000"/>
                        </a:schemeClr>
                      </a:glow>
                    </a:effectLst>
                  </pic:spPr>
                </pic:pic>
              </a:graphicData>
            </a:graphic>
          </wp:inline>
        </w:drawing>
      </w:r>
    </w:p>
    <w:p w14:paraId="7AD2BA38" w14:textId="77777777" w:rsidR="00812541" w:rsidRDefault="00812541" w:rsidP="00812541">
      <w:pPr>
        <w:tabs>
          <w:tab w:val="left" w:pos="9639"/>
        </w:tabs>
        <w:spacing w:after="0" w:line="240" w:lineRule="auto"/>
        <w:ind w:right="-138"/>
        <w:jc w:val="both"/>
        <w:rPr>
          <w:rFonts w:eastAsia="Times New Roman" w:cstheme="minorHAnsi"/>
          <w:lang w:val="en-US" w:eastAsia="es-EC"/>
        </w:rPr>
      </w:pPr>
    </w:p>
    <w:p w14:paraId="013EE396" w14:textId="77777777" w:rsidR="00812541" w:rsidRPr="00E32ECF" w:rsidRDefault="00812541" w:rsidP="00812541">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AM: BALTRA AIRPORT</w:t>
      </w:r>
    </w:p>
    <w:p w14:paraId="64AD8F63" w14:textId="77777777" w:rsidR="00812541" w:rsidRPr="00E32ECF" w:rsidRDefault="00812541" w:rsidP="00812541">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Departure to the Galapagos Islands, arrival at Baltra airport, where our naturalist guide of the </w:t>
      </w:r>
      <w:proofErr w:type="spellStart"/>
      <w:r w:rsidRPr="00E32ECF">
        <w:rPr>
          <w:rFonts w:eastAsia="Times New Roman" w:cstheme="minorHAnsi"/>
          <w:lang w:val="en-US" w:eastAsia="es-EC"/>
        </w:rPr>
        <w:t>NationalPark</w:t>
      </w:r>
      <w:proofErr w:type="spellEnd"/>
      <w:r w:rsidRPr="00E32ECF">
        <w:rPr>
          <w:rFonts w:eastAsia="Times New Roman" w:cstheme="minorHAnsi"/>
          <w:lang w:val="en-US" w:eastAsia="es-EC"/>
        </w:rPr>
        <w:t xml:space="preserve"> will be waiting for you.</w:t>
      </w:r>
    </w:p>
    <w:p w14:paraId="7162B503" w14:textId="77777777" w:rsidR="00812541" w:rsidRDefault="00812541" w:rsidP="00812541">
      <w:pPr>
        <w:tabs>
          <w:tab w:val="left" w:pos="9639"/>
        </w:tabs>
        <w:spacing w:after="0" w:line="240" w:lineRule="auto"/>
        <w:ind w:right="-138"/>
        <w:jc w:val="both"/>
        <w:rPr>
          <w:rFonts w:eastAsia="Times New Roman" w:cstheme="minorHAnsi"/>
          <w:lang w:val="en-US" w:eastAsia="es-EC"/>
        </w:rPr>
      </w:pPr>
    </w:p>
    <w:p w14:paraId="72C7168B" w14:textId="77777777" w:rsidR="00812541" w:rsidRDefault="00812541" w:rsidP="00812541">
      <w:pPr>
        <w:tabs>
          <w:tab w:val="left" w:pos="9639"/>
        </w:tabs>
        <w:spacing w:after="0" w:line="240" w:lineRule="auto"/>
        <w:ind w:right="-138"/>
        <w:jc w:val="both"/>
        <w:rPr>
          <w:rFonts w:eastAsia="Times New Roman" w:cstheme="minorHAnsi"/>
          <w:b/>
          <w:bCs/>
          <w:color w:val="C00000"/>
          <w:lang w:val="en-US" w:eastAsia="es-EC"/>
        </w:rPr>
      </w:pPr>
      <w:r w:rsidRPr="0053523D">
        <w:rPr>
          <w:rFonts w:eastAsia="Times New Roman" w:cstheme="minorHAnsi"/>
          <w:b/>
          <w:bCs/>
          <w:color w:val="C00000"/>
          <w:lang w:val="en-US" w:eastAsia="es-EC"/>
        </w:rPr>
        <w:t>PM: HIGHLANDS OF SANTA CRUZ</w:t>
      </w:r>
    </w:p>
    <w:p w14:paraId="5AB8C669" w14:textId="77777777" w:rsidR="00812541" w:rsidRPr="00AA7C80" w:rsidRDefault="00812541" w:rsidP="00812541">
      <w:pPr>
        <w:tabs>
          <w:tab w:val="left" w:pos="9639"/>
        </w:tabs>
        <w:spacing w:after="0" w:line="240" w:lineRule="auto"/>
        <w:ind w:right="-138"/>
        <w:jc w:val="both"/>
        <w:rPr>
          <w:rFonts w:eastAsia="Times New Roman" w:cstheme="minorHAnsi"/>
          <w:lang w:val="en-US" w:eastAsia="es-EC"/>
        </w:rPr>
      </w:pPr>
      <w:r w:rsidRPr="00AA7C80">
        <w:rPr>
          <w:rFonts w:eastAsia="Times New Roman" w:cstheme="minorHAnsi"/>
          <w:lang w:val="en-US" w:eastAsia="es-EC"/>
        </w:rPr>
        <w:t>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for a great diversity of birds rarely found at the lowlands, including finches (tree, woodpecker and vegetarian finches), flycatchers and several species of water birds. You will visit a lava tunnel (depend on the itinerary) and learn how these extraordinary formations were created by ancient volcanic eruptions</w:t>
      </w:r>
    </w:p>
    <w:p w14:paraId="2DFB311C" w14:textId="7DA083FB" w:rsidR="0057614A" w:rsidRDefault="0057614A"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1CAEA80C"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9D1E1C">
              <w:rPr>
                <w:rFonts w:eastAsia="Times New Roman" w:cstheme="minorHAnsi"/>
                <w:lang w:val="en-US" w:eastAsia="es-EC"/>
              </w:rPr>
              <w:t>Y</w:t>
            </w:r>
            <w:r w:rsidRPr="00E32ECF">
              <w:rPr>
                <w:rFonts w:eastAsia="Times New Roman" w:cstheme="minorHAnsi"/>
                <w:lang w:val="en-US" w:eastAsia="es-EC"/>
              </w:rPr>
              <w:t xml:space="preserve"> </w:t>
            </w:r>
            <w:r w:rsidR="002808F3">
              <w:rPr>
                <w:rFonts w:eastAsia="Times New Roman" w:cstheme="minorHAnsi"/>
                <w:lang w:val="en-US" w:eastAsia="es-EC"/>
              </w:rPr>
              <w:t xml:space="preserve">Galaxy </w:t>
            </w:r>
            <w:r w:rsidR="00E548CE">
              <w:rPr>
                <w:rFonts w:eastAsia="Times New Roman" w:cstheme="minorHAnsi"/>
                <w:lang w:val="en-US" w:eastAsia="es-EC"/>
              </w:rPr>
              <w:t>Stella</w:t>
            </w:r>
          </w:p>
        </w:tc>
      </w:tr>
      <w:tr w:rsidR="00D10263" w:rsidRPr="00AF17A6"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376698B8"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0A4D6479" w14:textId="62B3C754" w:rsidR="00D93E7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E548CE">
        <w:rPr>
          <w:rFonts w:cstheme="minorHAnsi"/>
          <w:b/>
          <w:color w:val="C00000"/>
          <w:lang w:val="en-US"/>
        </w:rPr>
        <w:t>STELLA</w:t>
      </w:r>
      <w:r w:rsidR="00D6397B">
        <w:rPr>
          <w:rFonts w:cstheme="minorHAnsi"/>
          <w:b/>
          <w:color w:val="C00000"/>
          <w:lang w:val="en-US"/>
        </w:rPr>
        <w:t xml:space="preserve"> YACHT:</w:t>
      </w:r>
      <w:r w:rsidR="0043695F">
        <w:rPr>
          <w:rFonts w:cstheme="minorHAnsi"/>
          <w:b/>
          <w:color w:val="C00000"/>
          <w:lang w:val="en-US"/>
        </w:rPr>
        <w:t xml:space="preserve"> TINTORERAS AND WETLANDS AND INTERPRETATION CENTER</w:t>
      </w:r>
    </w:p>
    <w:p w14:paraId="3EECA79C" w14:textId="77777777" w:rsidR="002805F5" w:rsidRDefault="002805F5" w:rsidP="002805F5">
      <w:pPr>
        <w:spacing w:after="0"/>
        <w:jc w:val="both"/>
        <w:rPr>
          <w:rFonts w:cstheme="minorHAnsi"/>
          <w:b/>
          <w:color w:val="C00000"/>
          <w:lang w:val="en-US"/>
        </w:rPr>
      </w:pPr>
    </w:p>
    <w:p w14:paraId="17E6D70D" w14:textId="77777777" w:rsidR="002805F5" w:rsidRPr="00165D49" w:rsidRDefault="002805F5" w:rsidP="002805F5">
      <w:pPr>
        <w:spacing w:after="0"/>
        <w:jc w:val="both"/>
        <w:rPr>
          <w:noProof/>
          <w:lang w:val="en-US"/>
        </w:rPr>
      </w:pPr>
      <w:r w:rsidRPr="00685E5C">
        <w:rPr>
          <w:rFonts w:cstheme="minorHAnsi"/>
          <w:b/>
          <w:noProof/>
          <w:color w:val="C00000"/>
          <w:lang w:val="en-US"/>
        </w:rPr>
        <w:drawing>
          <wp:inline distT="0" distB="0" distL="0" distR="0" wp14:anchorId="6FE24A40" wp14:editId="57477CC0">
            <wp:extent cx="6477904" cy="1924319"/>
            <wp:effectExtent l="76200" t="76200" r="75565" b="7620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77904" cy="1924319"/>
                    </a:xfrm>
                    <a:prstGeom prst="rect">
                      <a:avLst/>
                    </a:prstGeom>
                    <a:effectLst>
                      <a:glow rad="63500">
                        <a:schemeClr val="accent2">
                          <a:satMod val="175000"/>
                          <a:alpha val="40000"/>
                        </a:schemeClr>
                      </a:glow>
                    </a:effectLst>
                  </pic:spPr>
                </pic:pic>
              </a:graphicData>
            </a:graphic>
          </wp:inline>
        </w:drawing>
      </w:r>
      <w:r>
        <w:rPr>
          <w:rFonts w:cstheme="minorHAnsi"/>
          <w:b/>
          <w:color w:val="C00000"/>
          <w:lang w:val="en-US"/>
        </w:rPr>
        <w:t xml:space="preserve">  </w:t>
      </w:r>
      <w:r w:rsidRPr="00165D49">
        <w:rPr>
          <w:noProof/>
          <w:lang w:val="en-US"/>
        </w:rPr>
        <w:t xml:space="preserve"> </w:t>
      </w:r>
    </w:p>
    <w:p w14:paraId="0DD4DD3A" w14:textId="77777777" w:rsidR="002805F5" w:rsidRPr="00165D49" w:rsidRDefault="002805F5" w:rsidP="002805F5">
      <w:pPr>
        <w:spacing w:after="0"/>
        <w:jc w:val="both"/>
        <w:rPr>
          <w:b/>
          <w:bCs/>
          <w:lang w:val="en-US"/>
        </w:rPr>
      </w:pPr>
    </w:p>
    <w:p w14:paraId="3A37A2D5" w14:textId="77777777" w:rsidR="002805F5" w:rsidRPr="00165D49" w:rsidRDefault="002805F5" w:rsidP="002805F5">
      <w:pPr>
        <w:spacing w:after="0"/>
        <w:jc w:val="both"/>
        <w:rPr>
          <w:b/>
          <w:bCs/>
          <w:lang w:val="en-US"/>
        </w:rPr>
      </w:pPr>
    </w:p>
    <w:p w14:paraId="036E9807" w14:textId="77777777" w:rsidR="002805F5" w:rsidRPr="00165D49" w:rsidRDefault="002805F5" w:rsidP="002805F5">
      <w:pPr>
        <w:spacing w:after="0"/>
        <w:jc w:val="both"/>
        <w:rPr>
          <w:b/>
          <w:bCs/>
          <w:lang w:val="en-US"/>
        </w:rPr>
      </w:pPr>
    </w:p>
    <w:p w14:paraId="130336A9" w14:textId="77777777" w:rsidR="002805F5" w:rsidRPr="00165D49" w:rsidRDefault="002805F5" w:rsidP="002805F5">
      <w:pPr>
        <w:spacing w:after="0"/>
        <w:jc w:val="both"/>
        <w:rPr>
          <w:b/>
          <w:bCs/>
          <w:color w:val="C00000"/>
          <w:lang w:val="en-US"/>
        </w:rPr>
      </w:pPr>
    </w:p>
    <w:p w14:paraId="44CB056E" w14:textId="6B756DD3" w:rsidR="002805F5" w:rsidRPr="00165D49" w:rsidRDefault="002805F5" w:rsidP="002805F5">
      <w:pPr>
        <w:spacing w:after="0"/>
        <w:jc w:val="both"/>
        <w:rPr>
          <w:b/>
          <w:bCs/>
          <w:color w:val="C00000"/>
          <w:lang w:val="en-US"/>
        </w:rPr>
      </w:pPr>
      <w:r w:rsidRPr="00165D49">
        <w:rPr>
          <w:b/>
          <w:bCs/>
          <w:color w:val="C00000"/>
          <w:lang w:val="en-US"/>
        </w:rPr>
        <w:t xml:space="preserve">AM: TINTORERAS </w:t>
      </w:r>
    </w:p>
    <w:p w14:paraId="3B9C3257" w14:textId="77777777" w:rsidR="002805F5" w:rsidRPr="00165D49" w:rsidRDefault="002805F5" w:rsidP="002805F5">
      <w:pPr>
        <w:spacing w:after="0"/>
        <w:jc w:val="both"/>
        <w:rPr>
          <w:lang w:val="en-US"/>
        </w:rPr>
      </w:pPr>
      <w:r w:rsidRPr="00165D49">
        <w:rPr>
          <w:lang w:val="en-US"/>
        </w:rPr>
        <w:t xml:space="preserve">Start your morning on Isabela Island, embarking on a unique adventure at </w:t>
      </w:r>
      <w:proofErr w:type="spellStart"/>
      <w:r w:rsidRPr="00165D49">
        <w:rPr>
          <w:lang w:val="en-US"/>
        </w:rPr>
        <w:t>Tintoreras</w:t>
      </w:r>
      <w:proofErr w:type="spellEnd"/>
      <w:r w:rsidRPr="00165D49">
        <w:rPr>
          <w:lang w:val="en-US"/>
        </w:rPr>
        <w:t xml:space="preserve">, a cluster of small isles teeming with wildlife. Sail through crystal-clear waters and discover a vibrant underwater world inhabited by white-tipped sharks, colorful tropical fish, and starfish. The hike will take you through lunar landscapes and breathtaking views, where you’ll learn about volcanic geology and the endemic flora and fauna. </w:t>
      </w:r>
    </w:p>
    <w:p w14:paraId="7244043A" w14:textId="77777777" w:rsidR="002805F5" w:rsidRPr="00165D49" w:rsidRDefault="002805F5" w:rsidP="002805F5">
      <w:pPr>
        <w:spacing w:after="0"/>
        <w:jc w:val="both"/>
        <w:rPr>
          <w:lang w:val="en-US"/>
        </w:rPr>
      </w:pPr>
    </w:p>
    <w:p w14:paraId="36630FFE" w14:textId="77777777" w:rsidR="002805F5" w:rsidRPr="00165D49" w:rsidRDefault="002805F5" w:rsidP="002805F5">
      <w:pPr>
        <w:spacing w:after="0"/>
        <w:jc w:val="both"/>
        <w:rPr>
          <w:lang w:val="en-US"/>
        </w:rPr>
      </w:pPr>
      <w:r w:rsidRPr="00165D49">
        <w:rPr>
          <w:b/>
          <w:bCs/>
          <w:lang w:val="en-US"/>
        </w:rPr>
        <w:t>Snorkeling:</w:t>
      </w:r>
      <w:r w:rsidRPr="00165D49">
        <w:rPr>
          <w:lang w:val="en-US"/>
        </w:rPr>
        <w:t xml:space="preserve"> Dive into the marvelous marine world of Isabela. Swim alongside sea turtles, manta rays, and, if you’re lucky, Galapagos penguins.</w:t>
      </w:r>
    </w:p>
    <w:p w14:paraId="116964E8" w14:textId="77777777" w:rsidR="002805F5" w:rsidRPr="00165D49" w:rsidRDefault="002805F5" w:rsidP="002805F5">
      <w:pPr>
        <w:spacing w:after="0"/>
        <w:jc w:val="both"/>
        <w:rPr>
          <w:color w:val="C00000"/>
          <w:lang w:val="en-US"/>
        </w:rPr>
      </w:pPr>
    </w:p>
    <w:p w14:paraId="1350E5C3" w14:textId="77777777" w:rsidR="002805F5" w:rsidRPr="00165D49" w:rsidRDefault="002805F5" w:rsidP="002805F5">
      <w:pPr>
        <w:spacing w:after="0"/>
        <w:jc w:val="both"/>
        <w:rPr>
          <w:b/>
          <w:bCs/>
          <w:color w:val="C00000"/>
          <w:lang w:val="en-US"/>
        </w:rPr>
      </w:pPr>
      <w:r w:rsidRPr="00165D49">
        <w:rPr>
          <w:b/>
          <w:bCs/>
          <w:color w:val="C00000"/>
          <w:lang w:val="en-US"/>
        </w:rPr>
        <w:t xml:space="preserve">PM: ISABELA ISLAND WETLANDS &amp; INTERPRETATION CENTER </w:t>
      </w:r>
    </w:p>
    <w:p w14:paraId="218B1646" w14:textId="77777777" w:rsidR="002805F5" w:rsidRPr="00165D49" w:rsidRDefault="002805F5" w:rsidP="002805F5">
      <w:pPr>
        <w:spacing w:after="0"/>
        <w:jc w:val="both"/>
        <w:rPr>
          <w:noProof/>
          <w:lang w:val="en-US"/>
        </w:rPr>
      </w:pPr>
      <w:r w:rsidRPr="00165D49">
        <w:rPr>
          <w:lang w:val="en-US"/>
        </w:rPr>
        <w:t>In the afternoon, explore the wetlands of Isabela Island, a vital ecosystem for the biodiversity of the Galapagos. These trails take you through mangroves, saline lagoons, and beaches, where you can spot flamingos, blue-billed ducks, and other aquatic birds. Conclude the day at the Interpretation Center, discovering the natural and human history of the islands, their conservation, and the ongoing efforts to protect this World Heritage Site.</w:t>
      </w:r>
    </w:p>
    <w:p w14:paraId="73E543C9" w14:textId="77777777" w:rsidR="008B49F3" w:rsidRPr="00165D49" w:rsidRDefault="008B49F3" w:rsidP="00D10263">
      <w:pPr>
        <w:spacing w:after="0"/>
        <w:jc w:val="both"/>
        <w:rPr>
          <w:rFonts w:cstheme="minorHAnsi"/>
          <w:noProof/>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19F7A843" w:rsidR="00B8384B" w:rsidRPr="00E32ECF" w:rsidRDefault="009D1E1C"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w:t>
            </w:r>
            <w:r w:rsidR="002808F3">
              <w:rPr>
                <w:rFonts w:eastAsia="Times New Roman" w:cstheme="minorHAnsi"/>
                <w:lang w:val="en-US" w:eastAsia="es-EC"/>
              </w:rPr>
              <w:t xml:space="preserve"> Stella</w:t>
            </w:r>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4E31BB52" w14:textId="3867F8AD" w:rsidR="00C273FE" w:rsidRDefault="003A581F" w:rsidP="00C66E69">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D6397B">
        <w:rPr>
          <w:rFonts w:cstheme="minorHAnsi"/>
          <w:b/>
          <w:color w:val="C00000"/>
          <w:lang w:val="en-US"/>
        </w:rPr>
        <w:t>GALAXY YACHT:</w:t>
      </w:r>
      <w:r w:rsidR="0043695F">
        <w:rPr>
          <w:rFonts w:cstheme="minorHAnsi"/>
          <w:b/>
          <w:color w:val="C00000"/>
          <w:lang w:val="en-US"/>
        </w:rPr>
        <w:t xml:space="preserve"> MORENO POINT AND MANGLE POINT</w:t>
      </w:r>
    </w:p>
    <w:p w14:paraId="07BBE8F5" w14:textId="36759D02" w:rsidR="00430836" w:rsidRDefault="00430836" w:rsidP="00430836">
      <w:pPr>
        <w:tabs>
          <w:tab w:val="left" w:pos="9639"/>
        </w:tabs>
        <w:spacing w:after="0" w:line="240" w:lineRule="auto"/>
        <w:ind w:right="-138"/>
        <w:jc w:val="center"/>
        <w:rPr>
          <w:rFonts w:cstheme="minorHAnsi"/>
          <w:b/>
          <w:color w:val="C00000"/>
          <w:lang w:val="en-US"/>
        </w:rPr>
      </w:pPr>
      <w:r>
        <w:rPr>
          <w:rFonts w:cstheme="minorHAnsi"/>
          <w:b/>
          <w:color w:val="C00000"/>
          <w:lang w:val="en-US"/>
        </w:rPr>
        <w:t xml:space="preserve"> </w:t>
      </w:r>
      <w:r w:rsidRPr="00430836">
        <w:rPr>
          <w:rFonts w:cstheme="minorHAnsi"/>
          <w:b/>
          <w:noProof/>
          <w:color w:val="C00000"/>
          <w:lang w:val="en-US"/>
        </w:rPr>
        <w:drawing>
          <wp:inline distT="0" distB="0" distL="0" distR="0" wp14:anchorId="59153496" wp14:editId="7D38FD1F">
            <wp:extent cx="6239746" cy="1924319"/>
            <wp:effectExtent l="76200" t="76200" r="66040" b="762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39746" cy="1924319"/>
                    </a:xfrm>
                    <a:prstGeom prst="rect">
                      <a:avLst/>
                    </a:prstGeom>
                    <a:effectLst>
                      <a:glow rad="63500">
                        <a:schemeClr val="accent2">
                          <a:satMod val="175000"/>
                          <a:alpha val="40000"/>
                        </a:schemeClr>
                      </a:glow>
                    </a:effectLst>
                  </pic:spPr>
                </pic:pic>
              </a:graphicData>
            </a:graphic>
          </wp:inline>
        </w:drawing>
      </w:r>
      <w:r>
        <w:rPr>
          <w:rFonts w:cstheme="minorHAnsi"/>
          <w:b/>
          <w:color w:val="C00000"/>
          <w:lang w:val="en-US"/>
        </w:rPr>
        <w:t xml:space="preserve">   </w:t>
      </w:r>
    </w:p>
    <w:p w14:paraId="0C0D1B29" w14:textId="77777777" w:rsidR="002805F5" w:rsidRDefault="002805F5" w:rsidP="00C66E69">
      <w:pPr>
        <w:tabs>
          <w:tab w:val="left" w:pos="9639"/>
        </w:tabs>
        <w:spacing w:after="0" w:line="240" w:lineRule="auto"/>
        <w:ind w:right="-138"/>
        <w:jc w:val="both"/>
        <w:rPr>
          <w:rFonts w:cstheme="minorHAnsi"/>
          <w:b/>
          <w:color w:val="C00000"/>
          <w:lang w:val="en-US"/>
        </w:rPr>
      </w:pPr>
    </w:p>
    <w:p w14:paraId="6003B719" w14:textId="77777777" w:rsidR="002805F5" w:rsidRPr="00987C61" w:rsidRDefault="002805F5" w:rsidP="002805F5">
      <w:pPr>
        <w:spacing w:after="0"/>
        <w:jc w:val="both"/>
        <w:rPr>
          <w:rFonts w:cstheme="minorHAnsi"/>
          <w:b/>
          <w:color w:val="C00000"/>
          <w:lang w:val="en-US"/>
        </w:rPr>
      </w:pPr>
      <w:r w:rsidRPr="00987C61">
        <w:rPr>
          <w:rFonts w:cstheme="minorHAnsi"/>
          <w:b/>
          <w:color w:val="C00000"/>
          <w:lang w:val="en-US"/>
        </w:rPr>
        <w:t>AM: MORENO POINT</w:t>
      </w:r>
    </w:p>
    <w:p w14:paraId="0994260F" w14:textId="77777777" w:rsidR="002805F5" w:rsidRPr="00987C61" w:rsidRDefault="002805F5" w:rsidP="002805F5">
      <w:pPr>
        <w:spacing w:after="0"/>
        <w:jc w:val="both"/>
        <w:rPr>
          <w:rFonts w:cstheme="minorHAnsi"/>
          <w:bCs/>
          <w:lang w:val="en-US"/>
        </w:rPr>
      </w:pPr>
      <w:r w:rsidRPr="00987C61">
        <w:rPr>
          <w:rFonts w:cstheme="minorHAnsi"/>
          <w:bCs/>
          <w:lang w:val="en-US"/>
        </w:rPr>
        <w:t>Moreno Point is a magical place with extensive lava fields which look lifeless at first sight. Once inland,</w:t>
      </w:r>
      <w:r>
        <w:rPr>
          <w:rFonts w:cstheme="minorHAnsi"/>
          <w:bCs/>
          <w:lang w:val="en-US"/>
        </w:rPr>
        <w:t xml:space="preserve"> </w:t>
      </w:r>
      <w:r w:rsidRPr="00987C61">
        <w:rPr>
          <w:rFonts w:cstheme="minorHAnsi"/>
          <w:bCs/>
          <w:lang w:val="en-US"/>
        </w:rPr>
        <w:t>scattered brackish lagoons form oasis of life where you can find flamingoes, gallinules, ducks and</w:t>
      </w:r>
      <w:r>
        <w:rPr>
          <w:rFonts w:cstheme="minorHAnsi"/>
          <w:bCs/>
          <w:lang w:val="en-US"/>
        </w:rPr>
        <w:t xml:space="preserve"> </w:t>
      </w:r>
      <w:r w:rsidRPr="00987C61">
        <w:rPr>
          <w:rFonts w:cstheme="minorHAnsi"/>
          <w:bCs/>
          <w:lang w:val="en-US"/>
        </w:rPr>
        <w:t>herons. Along the shore we will look for penguins, marine iguanas, flightless cormorants, blue-footed</w:t>
      </w:r>
      <w:r>
        <w:rPr>
          <w:rFonts w:cstheme="minorHAnsi"/>
          <w:bCs/>
          <w:lang w:val="en-US"/>
        </w:rPr>
        <w:t xml:space="preserve"> </w:t>
      </w:r>
      <w:r w:rsidRPr="00987C61">
        <w:rPr>
          <w:rFonts w:cstheme="minorHAnsi"/>
          <w:bCs/>
          <w:lang w:val="en-US"/>
        </w:rPr>
        <w:t>boobies, sea lions, oystercatchers and other shore birds.</w:t>
      </w:r>
    </w:p>
    <w:p w14:paraId="1384B71D" w14:textId="77777777" w:rsidR="002805F5" w:rsidRDefault="002805F5" w:rsidP="002805F5">
      <w:pPr>
        <w:spacing w:after="0"/>
        <w:jc w:val="both"/>
        <w:rPr>
          <w:rFonts w:cstheme="minorHAnsi"/>
          <w:bCs/>
          <w:lang w:val="en-US"/>
        </w:rPr>
      </w:pPr>
    </w:p>
    <w:p w14:paraId="657186B6" w14:textId="77777777" w:rsidR="002805F5" w:rsidRPr="00987C61" w:rsidRDefault="002805F5" w:rsidP="002805F5">
      <w:pPr>
        <w:spacing w:after="0"/>
        <w:jc w:val="both"/>
        <w:rPr>
          <w:rFonts w:cstheme="minorHAnsi"/>
          <w:bCs/>
          <w:lang w:val="en-US"/>
        </w:rPr>
      </w:pPr>
      <w:r w:rsidRPr="00987C61">
        <w:rPr>
          <w:rFonts w:cstheme="minorHAnsi"/>
          <w:b/>
          <w:lang w:val="en-US"/>
        </w:rPr>
        <w:t>Snorkel:</w:t>
      </w:r>
      <w:r w:rsidRPr="00987C61">
        <w:rPr>
          <w:rFonts w:cstheme="minorHAnsi"/>
          <w:bCs/>
          <w:lang w:val="en-US"/>
        </w:rPr>
        <w:t xml:space="preserve"> We will snorkel to see sea turtles, cormorants and many species of fish. Look carefully in the</w:t>
      </w:r>
    </w:p>
    <w:p w14:paraId="4F49D047" w14:textId="1824B158" w:rsidR="002805F5" w:rsidRDefault="002805F5" w:rsidP="002805F5">
      <w:pPr>
        <w:spacing w:after="0"/>
        <w:jc w:val="both"/>
        <w:rPr>
          <w:rFonts w:cstheme="minorHAnsi"/>
          <w:bCs/>
          <w:lang w:val="en-US"/>
        </w:rPr>
      </w:pPr>
      <w:r w:rsidRPr="00987C61">
        <w:rPr>
          <w:rFonts w:cstheme="minorHAnsi"/>
          <w:bCs/>
          <w:lang w:val="en-US"/>
        </w:rPr>
        <w:t>long seaweeds and you might find a sea horse</w:t>
      </w:r>
      <w:r>
        <w:rPr>
          <w:rFonts w:cstheme="minorHAnsi"/>
          <w:bCs/>
          <w:lang w:val="en-US"/>
        </w:rPr>
        <w:t>.</w:t>
      </w:r>
    </w:p>
    <w:p w14:paraId="52B43E28" w14:textId="77777777" w:rsidR="002805F5" w:rsidRDefault="002805F5" w:rsidP="002805F5">
      <w:pPr>
        <w:spacing w:after="0"/>
        <w:jc w:val="both"/>
        <w:rPr>
          <w:rFonts w:cstheme="minorHAnsi"/>
          <w:bCs/>
          <w:lang w:val="en-US"/>
        </w:rPr>
      </w:pPr>
    </w:p>
    <w:p w14:paraId="3584C8E0" w14:textId="77777777" w:rsidR="00430836" w:rsidRPr="00165D49" w:rsidRDefault="00430836" w:rsidP="002805F5">
      <w:pPr>
        <w:spacing w:after="0"/>
        <w:jc w:val="both"/>
        <w:rPr>
          <w:b/>
          <w:bCs/>
          <w:color w:val="C00000"/>
          <w:lang w:val="en-US"/>
        </w:rPr>
      </w:pPr>
    </w:p>
    <w:p w14:paraId="240A932A" w14:textId="77777777" w:rsidR="00430836" w:rsidRPr="00165D49" w:rsidRDefault="00430836" w:rsidP="002805F5">
      <w:pPr>
        <w:spacing w:after="0"/>
        <w:jc w:val="both"/>
        <w:rPr>
          <w:b/>
          <w:bCs/>
          <w:color w:val="C00000"/>
          <w:lang w:val="en-US"/>
        </w:rPr>
      </w:pPr>
    </w:p>
    <w:p w14:paraId="0B190927" w14:textId="77777777" w:rsidR="00430836" w:rsidRPr="00165D49" w:rsidRDefault="00430836" w:rsidP="002805F5">
      <w:pPr>
        <w:spacing w:after="0"/>
        <w:jc w:val="both"/>
        <w:rPr>
          <w:b/>
          <w:bCs/>
          <w:color w:val="C00000"/>
          <w:lang w:val="en-US"/>
        </w:rPr>
      </w:pPr>
    </w:p>
    <w:p w14:paraId="1BB43166" w14:textId="77777777" w:rsidR="00430836" w:rsidRPr="00165D49" w:rsidRDefault="00430836" w:rsidP="002805F5">
      <w:pPr>
        <w:spacing w:after="0"/>
        <w:jc w:val="both"/>
        <w:rPr>
          <w:b/>
          <w:bCs/>
          <w:color w:val="C00000"/>
          <w:lang w:val="en-US"/>
        </w:rPr>
      </w:pPr>
    </w:p>
    <w:p w14:paraId="763DF6D7" w14:textId="77777777" w:rsidR="00430836" w:rsidRPr="00165D49" w:rsidRDefault="00430836" w:rsidP="002805F5">
      <w:pPr>
        <w:spacing w:after="0"/>
        <w:jc w:val="both"/>
        <w:rPr>
          <w:b/>
          <w:bCs/>
          <w:color w:val="C00000"/>
          <w:lang w:val="en-US"/>
        </w:rPr>
      </w:pPr>
    </w:p>
    <w:p w14:paraId="03AF2F6D" w14:textId="77777777" w:rsidR="001E24BF" w:rsidRDefault="001E24BF" w:rsidP="002805F5">
      <w:pPr>
        <w:spacing w:after="0"/>
        <w:jc w:val="both"/>
        <w:rPr>
          <w:b/>
          <w:bCs/>
          <w:color w:val="C00000"/>
          <w:lang w:val="en-US"/>
        </w:rPr>
      </w:pPr>
    </w:p>
    <w:p w14:paraId="14078BCF" w14:textId="176B1FC9" w:rsidR="002805F5" w:rsidRPr="00165D49" w:rsidRDefault="002805F5" w:rsidP="002805F5">
      <w:pPr>
        <w:spacing w:after="0"/>
        <w:jc w:val="both"/>
        <w:rPr>
          <w:b/>
          <w:bCs/>
          <w:color w:val="C00000"/>
          <w:lang w:val="en-US"/>
        </w:rPr>
      </w:pPr>
      <w:r w:rsidRPr="00165D49">
        <w:rPr>
          <w:b/>
          <w:bCs/>
          <w:color w:val="C00000"/>
          <w:lang w:val="en-US"/>
        </w:rPr>
        <w:t xml:space="preserve">PM: MANGLE POINT </w:t>
      </w:r>
    </w:p>
    <w:p w14:paraId="008B4EE8" w14:textId="77777777" w:rsidR="002805F5" w:rsidRPr="00165D49" w:rsidRDefault="002805F5" w:rsidP="002805F5">
      <w:pPr>
        <w:spacing w:after="0"/>
        <w:jc w:val="both"/>
        <w:rPr>
          <w:lang w:val="en-US"/>
        </w:rPr>
      </w:pPr>
      <w:r w:rsidRPr="00165D49">
        <w:rPr>
          <w:lang w:val="en-US"/>
        </w:rPr>
        <w:t xml:space="preserve">Begin your day at Mangle Point on the pristine Fernandina Island, one of the </w:t>
      </w:r>
      <w:proofErr w:type="spellStart"/>
      <w:r w:rsidRPr="00165D49">
        <w:rPr>
          <w:lang w:val="en-US"/>
        </w:rPr>
        <w:t>Galapagos's</w:t>
      </w:r>
      <w:proofErr w:type="spellEnd"/>
      <w:r w:rsidRPr="00165D49">
        <w:rPr>
          <w:lang w:val="en-US"/>
        </w:rPr>
        <w:t xml:space="preserve"> most untouched and ecologically pure islands. This location offers a spectacular mangrove ecosystem, a haven for wildlife. As your boat gently navigates through the clear waters, observe the intricate mangrove roots where marine turtles and rays often hide. The calm and shallow waters make this an ideal spot for snorkeling, offering a chance to swim alongside sea turtles, various species of rays, and abundant tropical fish. Mangle Point presents a unique opportunity to witness the symbiosis between the mangrove forests and the marine environment, offering a serene and intimate experience with nature. </w:t>
      </w:r>
    </w:p>
    <w:p w14:paraId="7B5ED16D" w14:textId="77777777" w:rsidR="002805F5" w:rsidRPr="00165D49" w:rsidRDefault="002805F5" w:rsidP="002805F5">
      <w:pPr>
        <w:spacing w:after="0"/>
        <w:jc w:val="both"/>
        <w:rPr>
          <w:lang w:val="en-US"/>
        </w:rPr>
      </w:pPr>
    </w:p>
    <w:p w14:paraId="404AE387" w14:textId="1C0E45DF" w:rsidR="002805F5" w:rsidRPr="00165D49" w:rsidRDefault="002805F5" w:rsidP="002805F5">
      <w:pPr>
        <w:spacing w:after="0"/>
        <w:jc w:val="both"/>
        <w:rPr>
          <w:lang w:val="en-US"/>
        </w:rPr>
      </w:pPr>
      <w:r w:rsidRPr="00165D49">
        <w:rPr>
          <w:b/>
          <w:bCs/>
          <w:lang w:val="en-US"/>
        </w:rPr>
        <w:t>Snorkeling Experience:</w:t>
      </w:r>
      <w:r w:rsidRPr="00165D49">
        <w:rPr>
          <w:lang w:val="en-US"/>
        </w:rPr>
        <w:t xml:space="preserve"> Immerse yourself in the tranquil waters of Mangle Point—experience close encounters with the diverse marine life that thrives among the mangroves and coral reefs.</w:t>
      </w:r>
    </w:p>
    <w:p w14:paraId="098B8E9F" w14:textId="77777777" w:rsidR="002F597D" w:rsidRPr="00E32ECF" w:rsidRDefault="002F597D"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7A2F6B8E" w:rsidR="00B8384B" w:rsidRPr="00E32ECF" w:rsidRDefault="009D1E1C"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sidR="002808F3">
              <w:rPr>
                <w:rFonts w:eastAsia="Times New Roman" w:cstheme="minorHAnsi"/>
                <w:lang w:val="en-US" w:eastAsia="es-EC"/>
              </w:rPr>
              <w:t xml:space="preserve">Galaxy </w:t>
            </w:r>
            <w:r w:rsidR="001E24BF">
              <w:rPr>
                <w:rFonts w:eastAsia="Times New Roman" w:cstheme="minorHAnsi"/>
                <w:lang w:val="en-US" w:eastAsia="es-EC"/>
              </w:rPr>
              <w:t>Stella</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3CDCE579" w14:textId="2C6E346A" w:rsidR="00430836" w:rsidRDefault="003F28EA" w:rsidP="00430836">
      <w:pPr>
        <w:spacing w:after="0"/>
        <w:jc w:val="both"/>
        <w:rPr>
          <w:rFonts w:cstheme="minorHAnsi"/>
          <w:b/>
          <w:color w:val="C00000"/>
          <w:lang w:val="en-US"/>
        </w:rPr>
      </w:pPr>
      <w:r w:rsidRPr="00E32ECF">
        <w:rPr>
          <w:rFonts w:cstheme="minorHAnsi"/>
          <w:b/>
          <w:color w:val="C00000"/>
          <w:lang w:val="en-US"/>
        </w:rPr>
        <w:t xml:space="preserve">DAY 04: </w:t>
      </w:r>
      <w:r w:rsidR="00D6397B">
        <w:rPr>
          <w:rFonts w:cstheme="minorHAnsi"/>
          <w:b/>
          <w:color w:val="C00000"/>
          <w:lang w:val="en-US"/>
        </w:rPr>
        <w:t>GALAXY YACHT:</w:t>
      </w:r>
      <w:r w:rsidR="0043695F">
        <w:rPr>
          <w:rFonts w:cstheme="minorHAnsi"/>
          <w:b/>
          <w:color w:val="C00000"/>
          <w:lang w:val="en-US"/>
        </w:rPr>
        <w:t xml:space="preserve"> ESPINOZA POINT AND TAGUS COVE</w:t>
      </w:r>
    </w:p>
    <w:p w14:paraId="309144D1" w14:textId="5DBACD22" w:rsidR="00707457" w:rsidRPr="006F3D71" w:rsidRDefault="00707457" w:rsidP="006F3D71">
      <w:pPr>
        <w:spacing w:after="0"/>
        <w:jc w:val="center"/>
        <w:rPr>
          <w:rFonts w:cstheme="minorHAnsi"/>
          <w:b/>
          <w:color w:val="C00000"/>
          <w:lang w:val="en-US"/>
        </w:rPr>
      </w:pPr>
      <w:r w:rsidRPr="00707457">
        <w:rPr>
          <w:rFonts w:cstheme="minorHAnsi"/>
          <w:b/>
          <w:noProof/>
          <w:color w:val="C00000"/>
          <w:lang w:val="en-US"/>
        </w:rPr>
        <w:drawing>
          <wp:inline distT="0" distB="0" distL="0" distR="0" wp14:anchorId="2A72D6A8" wp14:editId="70C8B80C">
            <wp:extent cx="6516009" cy="1781424"/>
            <wp:effectExtent l="76200" t="76200" r="75565" b="857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16009" cy="1781424"/>
                    </a:xfrm>
                    <a:prstGeom prst="rect">
                      <a:avLst/>
                    </a:prstGeom>
                    <a:effectLst>
                      <a:glow rad="63500">
                        <a:schemeClr val="accent2">
                          <a:satMod val="175000"/>
                          <a:alpha val="40000"/>
                        </a:schemeClr>
                      </a:glow>
                    </a:effectLst>
                  </pic:spPr>
                </pic:pic>
              </a:graphicData>
            </a:graphic>
          </wp:inline>
        </w:drawing>
      </w:r>
    </w:p>
    <w:p w14:paraId="015C2BD3" w14:textId="0E10AB88" w:rsidR="00430836" w:rsidRPr="00165D49" w:rsidRDefault="00430836" w:rsidP="00430836">
      <w:pPr>
        <w:spacing w:after="0"/>
        <w:jc w:val="both"/>
        <w:rPr>
          <w:b/>
          <w:bCs/>
          <w:color w:val="C00000"/>
          <w:lang w:val="en-US"/>
        </w:rPr>
      </w:pPr>
      <w:r w:rsidRPr="00165D49">
        <w:rPr>
          <w:b/>
          <w:bCs/>
          <w:color w:val="C00000"/>
          <w:lang w:val="en-US"/>
        </w:rPr>
        <w:t xml:space="preserve">AM: ESPINOZA POINT </w:t>
      </w:r>
    </w:p>
    <w:p w14:paraId="480A0176" w14:textId="77777777" w:rsidR="00430836" w:rsidRPr="00165D49" w:rsidRDefault="00430836" w:rsidP="00430836">
      <w:pPr>
        <w:spacing w:after="0"/>
        <w:jc w:val="both"/>
        <w:rPr>
          <w:lang w:val="en-US"/>
        </w:rPr>
      </w:pPr>
      <w:r w:rsidRPr="00165D49">
        <w:rPr>
          <w:lang w:val="en-US"/>
        </w:rPr>
        <w:t xml:space="preserve">Espinoza Point is a National Park gem located at the base of an imposing volcano (the most active in the Galapagos islands). Upon landing, be greeted by hundreds of marine iguanas in the largest colony for the species. Also present are sea lions, flightless cormorants, herons, pelicans, oystercatchers, sea turtles, shorebirds, and more. Look </w:t>
      </w:r>
      <w:proofErr w:type="gramStart"/>
      <w:r w:rsidRPr="00165D49">
        <w:rPr>
          <w:lang w:val="en-US"/>
        </w:rPr>
        <w:t>to</w:t>
      </w:r>
      <w:proofErr w:type="gramEnd"/>
      <w:r w:rsidRPr="00165D49">
        <w:rPr>
          <w:lang w:val="en-US"/>
        </w:rPr>
        <w:t xml:space="preserve"> the mangroves where Galapagos hawks often perch, on the lookout for prey. </w:t>
      </w:r>
    </w:p>
    <w:p w14:paraId="42E6F478" w14:textId="77777777" w:rsidR="00430836" w:rsidRPr="00165D49" w:rsidRDefault="00430836" w:rsidP="00430836">
      <w:pPr>
        <w:spacing w:after="0"/>
        <w:jc w:val="both"/>
        <w:rPr>
          <w:lang w:val="en-US"/>
        </w:rPr>
      </w:pPr>
    </w:p>
    <w:p w14:paraId="1DA7D1AA" w14:textId="0B8C5A0C" w:rsidR="00430836" w:rsidRPr="00165D49" w:rsidRDefault="00430836" w:rsidP="00430836">
      <w:pPr>
        <w:spacing w:after="0"/>
        <w:jc w:val="both"/>
        <w:rPr>
          <w:lang w:val="en-US"/>
        </w:rPr>
      </w:pPr>
      <w:r w:rsidRPr="00165D49">
        <w:rPr>
          <w:b/>
          <w:bCs/>
          <w:lang w:val="en-US"/>
        </w:rPr>
        <w:t>Snorkeling Experience:</w:t>
      </w:r>
      <w:r w:rsidRPr="00165D49">
        <w:rPr>
          <w:lang w:val="en-US"/>
        </w:rPr>
        <w:t xml:space="preserve"> Immerse yourself in the nutrient-rich waters around Espinoza Point, brimming with a plethora of fish and sea turtles. Witness marine iguanas feeding underwater amidst a cornucopia of </w:t>
      </w:r>
      <w:proofErr w:type="gramStart"/>
      <w:r w:rsidRPr="00165D49">
        <w:rPr>
          <w:lang w:val="en-US"/>
        </w:rPr>
        <w:t>seaweeds</w:t>
      </w:r>
      <w:proofErr w:type="gramEnd"/>
      <w:r w:rsidRPr="00165D49">
        <w:rPr>
          <w:lang w:val="en-US"/>
        </w:rPr>
        <w:t>.</w:t>
      </w:r>
    </w:p>
    <w:p w14:paraId="2267411F" w14:textId="6E3A1607" w:rsidR="00430836" w:rsidRPr="00165D49" w:rsidRDefault="00430836" w:rsidP="00430836">
      <w:pPr>
        <w:spacing w:after="0"/>
        <w:jc w:val="both"/>
        <w:rPr>
          <w:lang w:val="en-US"/>
        </w:rPr>
      </w:pPr>
    </w:p>
    <w:p w14:paraId="5D524E38" w14:textId="77777777" w:rsidR="00430836" w:rsidRPr="00165D49" w:rsidRDefault="00430836" w:rsidP="00430836">
      <w:pPr>
        <w:spacing w:after="0"/>
        <w:jc w:val="both"/>
        <w:rPr>
          <w:b/>
          <w:bCs/>
          <w:color w:val="C00000"/>
          <w:lang w:val="en-US"/>
        </w:rPr>
      </w:pPr>
      <w:r w:rsidRPr="00165D49">
        <w:rPr>
          <w:b/>
          <w:bCs/>
          <w:color w:val="C00000"/>
          <w:lang w:val="en-US"/>
        </w:rPr>
        <w:t xml:space="preserve">PM: TAGUS COVE </w:t>
      </w:r>
    </w:p>
    <w:p w14:paraId="398F978E" w14:textId="77777777" w:rsidR="00430836" w:rsidRPr="00165D49" w:rsidRDefault="00430836" w:rsidP="00430836">
      <w:pPr>
        <w:spacing w:after="0"/>
        <w:jc w:val="both"/>
        <w:rPr>
          <w:lang w:val="en-US"/>
        </w:rPr>
      </w:pPr>
      <w:r w:rsidRPr="00165D49">
        <w:rPr>
          <w:lang w:val="en-US"/>
        </w:rPr>
        <w:t xml:space="preserve">Tagus Cove, a location visited by Charles Darwin during his Galapagos exploration, offers a dry Palo Santo forest where Darwin finches and mockingbirds reside. Take in the marvelous views of Darwin's Lake and the grand volcanos of northern Isabela. A boat tour along the coast will reveal penguins, cormorants, marine iguanas, and the Galapagos martin, an endangered endemic species. </w:t>
      </w:r>
    </w:p>
    <w:p w14:paraId="54B5FAED" w14:textId="77777777" w:rsidR="00430836" w:rsidRPr="00165D49" w:rsidRDefault="00430836" w:rsidP="00430836">
      <w:pPr>
        <w:spacing w:after="0"/>
        <w:jc w:val="both"/>
        <w:rPr>
          <w:lang w:val="en-US"/>
        </w:rPr>
      </w:pPr>
    </w:p>
    <w:p w14:paraId="50D624F1" w14:textId="77777777" w:rsidR="000F73B7" w:rsidRPr="00165D49" w:rsidRDefault="000F73B7" w:rsidP="00430836">
      <w:pPr>
        <w:spacing w:after="0"/>
        <w:jc w:val="both"/>
        <w:rPr>
          <w:b/>
          <w:bCs/>
          <w:lang w:val="en-US"/>
        </w:rPr>
      </w:pPr>
    </w:p>
    <w:p w14:paraId="2FC1106C" w14:textId="77777777" w:rsidR="000F73B7" w:rsidRPr="00165D49" w:rsidRDefault="000F73B7" w:rsidP="00430836">
      <w:pPr>
        <w:spacing w:after="0"/>
        <w:jc w:val="both"/>
        <w:rPr>
          <w:b/>
          <w:bCs/>
          <w:lang w:val="en-US"/>
        </w:rPr>
      </w:pPr>
    </w:p>
    <w:p w14:paraId="3704D15E" w14:textId="77777777" w:rsidR="000F73B7" w:rsidRPr="00165D49" w:rsidRDefault="000F73B7" w:rsidP="00430836">
      <w:pPr>
        <w:spacing w:after="0"/>
        <w:jc w:val="both"/>
        <w:rPr>
          <w:b/>
          <w:bCs/>
          <w:lang w:val="en-US"/>
        </w:rPr>
      </w:pPr>
    </w:p>
    <w:p w14:paraId="1FC7B2E9" w14:textId="77777777" w:rsidR="000F73B7" w:rsidRPr="00165D49" w:rsidRDefault="000F73B7" w:rsidP="00430836">
      <w:pPr>
        <w:spacing w:after="0"/>
        <w:jc w:val="both"/>
        <w:rPr>
          <w:b/>
          <w:bCs/>
          <w:lang w:val="en-US"/>
        </w:rPr>
      </w:pPr>
    </w:p>
    <w:p w14:paraId="3BFCCE07" w14:textId="77777777" w:rsidR="0060408C" w:rsidRPr="00165D49" w:rsidRDefault="0060408C" w:rsidP="00430836">
      <w:pPr>
        <w:spacing w:after="0"/>
        <w:jc w:val="both"/>
        <w:rPr>
          <w:b/>
          <w:bCs/>
          <w:lang w:val="en-US"/>
        </w:rPr>
      </w:pPr>
    </w:p>
    <w:p w14:paraId="456C0D98" w14:textId="6C78A54D" w:rsidR="00430836" w:rsidRPr="00165D49" w:rsidRDefault="00430836" w:rsidP="00430836">
      <w:pPr>
        <w:spacing w:after="0"/>
        <w:jc w:val="both"/>
        <w:rPr>
          <w:lang w:val="en-US"/>
        </w:rPr>
      </w:pPr>
      <w:r w:rsidRPr="00165D49">
        <w:rPr>
          <w:b/>
          <w:bCs/>
          <w:lang w:val="en-US"/>
        </w:rPr>
        <w:t>Snorkeling Experience:</w:t>
      </w:r>
      <w:r w:rsidRPr="00165D49">
        <w:rPr>
          <w:lang w:val="en-US"/>
        </w:rPr>
        <w:t xml:space="preserve"> Dive into the nutrient-rich waters around Tagus Cove, where many sea turtles, a great diversity of fish, and penguins await, feasting on large schools of anchovies. Cormorants are commonly spotted underwater as they chase fish through the reef.</w:t>
      </w:r>
    </w:p>
    <w:p w14:paraId="611761F3" w14:textId="77777777" w:rsidR="00430836" w:rsidRPr="00E32ECF" w:rsidRDefault="00430836" w:rsidP="0086562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688399A6" w14:textId="77777777" w:rsidTr="002D173B">
        <w:tc>
          <w:tcPr>
            <w:tcW w:w="1838" w:type="dxa"/>
            <w:shd w:val="clear" w:color="auto" w:fill="C00000"/>
          </w:tcPr>
          <w:p w14:paraId="443851DE"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46D08328" w:rsidR="00B8384B" w:rsidRPr="00E32ECF" w:rsidRDefault="009D1E1C"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w:t>
            </w:r>
            <w:r w:rsidR="002E35C9">
              <w:rPr>
                <w:rFonts w:eastAsia="Times New Roman" w:cstheme="minorHAnsi"/>
                <w:lang w:val="en-US" w:eastAsia="es-EC"/>
              </w:rPr>
              <w:t xml:space="preserve"> Stella</w:t>
            </w:r>
          </w:p>
        </w:tc>
      </w:tr>
      <w:tr w:rsidR="00B8384B" w:rsidRPr="00E32ECF" w14:paraId="549C8D71" w14:textId="77777777" w:rsidTr="002D173B">
        <w:tc>
          <w:tcPr>
            <w:tcW w:w="1838" w:type="dxa"/>
            <w:shd w:val="clear" w:color="auto" w:fill="C00000"/>
          </w:tcPr>
          <w:p w14:paraId="1BAA731D"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B6348" w14:textId="614C6A4A" w:rsidR="00B0235E" w:rsidRDefault="00B0235E" w:rsidP="00C66E69">
      <w:pPr>
        <w:spacing w:after="0"/>
        <w:jc w:val="both"/>
        <w:rPr>
          <w:rFonts w:cstheme="minorHAnsi"/>
          <w:b/>
          <w:bCs/>
          <w:color w:val="C00000"/>
          <w:lang w:val="en-US"/>
        </w:rPr>
      </w:pPr>
    </w:p>
    <w:p w14:paraId="002C2655" w14:textId="3CE1409E" w:rsidR="003C3728" w:rsidRDefault="003C3728" w:rsidP="003C3728">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5</w:t>
      </w:r>
      <w:r w:rsidRPr="00E32ECF">
        <w:rPr>
          <w:rFonts w:cstheme="minorHAnsi"/>
          <w:b/>
          <w:color w:val="C00000"/>
          <w:lang w:val="en-US"/>
        </w:rPr>
        <w:t xml:space="preserve">: </w:t>
      </w:r>
      <w:r>
        <w:rPr>
          <w:rFonts w:cstheme="minorHAnsi"/>
          <w:b/>
          <w:color w:val="C00000"/>
          <w:lang w:val="en-US"/>
        </w:rPr>
        <w:t>GALAXY YACHT:</w:t>
      </w:r>
      <w:r w:rsidR="00872489">
        <w:rPr>
          <w:rFonts w:cstheme="minorHAnsi"/>
          <w:b/>
          <w:color w:val="C00000"/>
          <w:lang w:val="en-US"/>
        </w:rPr>
        <w:t xml:space="preserve"> EGAS PORT AND CHINESE HAT</w:t>
      </w:r>
    </w:p>
    <w:p w14:paraId="2878AFA3" w14:textId="3EE37AF2" w:rsidR="000F73B7" w:rsidRDefault="000F73B7" w:rsidP="003C3728">
      <w:pPr>
        <w:spacing w:after="0"/>
        <w:jc w:val="both"/>
        <w:rPr>
          <w:noProof/>
        </w:rPr>
      </w:pPr>
      <w:r>
        <w:rPr>
          <w:rFonts w:eastAsia="Times New Roman" w:cstheme="minorHAnsi"/>
          <w:lang w:val="en-US" w:eastAsia="es-EC"/>
        </w:rPr>
        <w:t xml:space="preserve"> </w:t>
      </w:r>
      <w:r w:rsidRPr="00165D49">
        <w:rPr>
          <w:noProof/>
          <w:lang w:val="en-US"/>
        </w:rPr>
        <w:t xml:space="preserve"> </w:t>
      </w:r>
      <w:r w:rsidRPr="000F73B7">
        <w:rPr>
          <w:noProof/>
        </w:rPr>
        <w:drawing>
          <wp:inline distT="0" distB="0" distL="0" distR="0" wp14:anchorId="1456FF93" wp14:editId="36B7A937">
            <wp:extent cx="6354062" cy="1838582"/>
            <wp:effectExtent l="76200" t="76200" r="66040" b="857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54062" cy="1838582"/>
                    </a:xfrm>
                    <a:prstGeom prst="rect">
                      <a:avLst/>
                    </a:prstGeom>
                    <a:effectLst>
                      <a:glow rad="63500">
                        <a:schemeClr val="accent2">
                          <a:satMod val="175000"/>
                          <a:alpha val="40000"/>
                        </a:schemeClr>
                      </a:glow>
                    </a:effectLst>
                  </pic:spPr>
                </pic:pic>
              </a:graphicData>
            </a:graphic>
          </wp:inline>
        </w:drawing>
      </w:r>
    </w:p>
    <w:p w14:paraId="29DF0E3C" w14:textId="77777777" w:rsidR="000E6561" w:rsidRPr="00165D49" w:rsidRDefault="000E6561" w:rsidP="000E6561">
      <w:pPr>
        <w:spacing w:after="0"/>
        <w:jc w:val="both"/>
        <w:rPr>
          <w:b/>
          <w:bCs/>
          <w:color w:val="C00000"/>
          <w:lang w:val="en-US"/>
        </w:rPr>
      </w:pPr>
      <w:r w:rsidRPr="00165D49">
        <w:rPr>
          <w:b/>
          <w:bCs/>
          <w:color w:val="C00000"/>
          <w:lang w:val="en-US"/>
        </w:rPr>
        <w:t>AM: EGAS PORT</w:t>
      </w:r>
    </w:p>
    <w:p w14:paraId="6D31E58B" w14:textId="77777777" w:rsidR="000E6561" w:rsidRPr="00165D49" w:rsidRDefault="000E6561" w:rsidP="000E6561">
      <w:pPr>
        <w:spacing w:after="0"/>
        <w:jc w:val="both"/>
        <w:rPr>
          <w:lang w:val="en-US"/>
        </w:rPr>
      </w:pPr>
      <w:r w:rsidRPr="00165D49">
        <w:rPr>
          <w:lang w:val="en-US"/>
        </w:rPr>
        <w:t xml:space="preserve">Despite its misleading name, there isn't a traditional "port" at Puerto Egas, yet some remnants of past attempts to colonize the island during the 1960s can still be seen. The trail here follows the coastline, an area rich in wildlife. You will see marine iguanas basking in the sun everywhere you turn, along with Galapagos sea lions, herons, oystercatchers, and many shorebirds. Towards the trail’s end, you'll encounter "the grottos,” home to a small colony of the elusive endemic Galapagos fur seal, much more challenging to spot than its cousin. As recently as 2019, land iguanas were reintroduced to the area, so keep an eye out for these impressive reptiles, which had been extinct from Santiago for over a century. </w:t>
      </w:r>
    </w:p>
    <w:p w14:paraId="2E3FE5DB" w14:textId="77777777" w:rsidR="000E6561" w:rsidRPr="00165D49" w:rsidRDefault="000E6561" w:rsidP="000E6561">
      <w:pPr>
        <w:spacing w:after="0"/>
        <w:jc w:val="both"/>
        <w:rPr>
          <w:lang w:val="en-US"/>
        </w:rPr>
      </w:pPr>
    </w:p>
    <w:p w14:paraId="6461CCD0" w14:textId="77777777" w:rsidR="000E6561" w:rsidRPr="00165D49" w:rsidRDefault="000E6561" w:rsidP="000E6561">
      <w:pPr>
        <w:spacing w:after="0"/>
        <w:jc w:val="both"/>
        <w:rPr>
          <w:lang w:val="en-US"/>
        </w:rPr>
      </w:pPr>
      <w:r w:rsidRPr="00165D49">
        <w:rPr>
          <w:b/>
          <w:bCs/>
          <w:lang w:val="en-US"/>
        </w:rPr>
        <w:t>Snorkeling Experience:</w:t>
      </w:r>
      <w:r w:rsidRPr="00165D49">
        <w:rPr>
          <w:lang w:val="en-US"/>
        </w:rPr>
        <w:t xml:space="preserve"> A snorkeling session from the beach will lead you to an area of rocky bottoms, excellent for observing fish, turtles, and reef sharks. Sea lions often frequent this area and are typically open to interacting with divers.</w:t>
      </w:r>
    </w:p>
    <w:p w14:paraId="37F07932" w14:textId="02570F6C" w:rsidR="000F73B7" w:rsidRDefault="000F73B7" w:rsidP="003C3728">
      <w:pPr>
        <w:spacing w:after="0"/>
        <w:jc w:val="both"/>
        <w:rPr>
          <w:rFonts w:eastAsia="Times New Roman" w:cstheme="minorHAnsi"/>
          <w:lang w:val="en-US" w:eastAsia="es-EC"/>
        </w:rPr>
      </w:pPr>
    </w:p>
    <w:p w14:paraId="6FE810DD" w14:textId="77777777" w:rsidR="000E6561" w:rsidRPr="00165D49" w:rsidRDefault="000E6561" w:rsidP="003C3728">
      <w:pPr>
        <w:spacing w:after="0"/>
        <w:jc w:val="both"/>
        <w:rPr>
          <w:b/>
          <w:bCs/>
          <w:lang w:val="en-US"/>
        </w:rPr>
      </w:pPr>
      <w:r w:rsidRPr="00165D49">
        <w:rPr>
          <w:b/>
          <w:bCs/>
          <w:lang w:val="en-US"/>
        </w:rPr>
        <w:t xml:space="preserve">PM: CHINESE HAT </w:t>
      </w:r>
    </w:p>
    <w:p w14:paraId="60F74B38" w14:textId="5B83F202" w:rsidR="000E6561" w:rsidRPr="00165D49" w:rsidRDefault="000E6561" w:rsidP="003C3728">
      <w:pPr>
        <w:spacing w:after="0"/>
        <w:jc w:val="both"/>
        <w:rPr>
          <w:lang w:val="en-US"/>
        </w:rPr>
      </w:pPr>
      <w:r w:rsidRPr="00165D49">
        <w:rPr>
          <w:lang w:val="en-US"/>
        </w:rPr>
        <w:t>Welcome to the perfectly symmetrical volcanic cone of Chinese Hat! Separated from Santiago by a slender channel, this idyllic islet is framed by turquoise waters, coral sand beaches, and dark lava rocks – an unexpected haven for penguins. A shore trail brings you up close to a small colony of sea lions.</w:t>
      </w:r>
    </w:p>
    <w:p w14:paraId="2DD41B8F" w14:textId="3D321630" w:rsidR="000E6561" w:rsidRDefault="000E6561" w:rsidP="003C3728">
      <w:pPr>
        <w:spacing w:after="0"/>
        <w:jc w:val="both"/>
        <w:rPr>
          <w:rFonts w:eastAsia="Times New Roman" w:cstheme="minorHAnsi"/>
          <w:lang w:val="en-US" w:eastAsia="es-EC"/>
        </w:rPr>
      </w:pPr>
    </w:p>
    <w:p w14:paraId="458A1617" w14:textId="34DBDBD5" w:rsidR="000E6561" w:rsidRPr="00165D49" w:rsidRDefault="000E6561" w:rsidP="003C3728">
      <w:pPr>
        <w:spacing w:after="0"/>
        <w:jc w:val="both"/>
        <w:rPr>
          <w:lang w:val="en-US"/>
        </w:rPr>
      </w:pPr>
      <w:r w:rsidRPr="00165D49">
        <w:rPr>
          <w:b/>
          <w:bCs/>
          <w:lang w:val="en-US"/>
        </w:rPr>
        <w:t>Snorkeling Experience:</w:t>
      </w:r>
      <w:r w:rsidRPr="00165D49">
        <w:rPr>
          <w:lang w:val="en-US"/>
        </w:rPr>
        <w:t xml:space="preserve"> Experience a world of vividly colored fish, sleek reef sharks, and perhaps a swift penguin chasing after a school of anchovies. It's a mesmerizing underwater spectacle you want to take advantage of.</w:t>
      </w:r>
    </w:p>
    <w:p w14:paraId="718D436E" w14:textId="77777777" w:rsidR="000E6561" w:rsidRPr="00E32ECF" w:rsidRDefault="000E6561" w:rsidP="003C3728">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3C3728" w:rsidRPr="00E32ECF" w14:paraId="197C70A4" w14:textId="77777777" w:rsidTr="00C8392B">
        <w:tc>
          <w:tcPr>
            <w:tcW w:w="1838" w:type="dxa"/>
            <w:shd w:val="clear" w:color="auto" w:fill="C00000"/>
          </w:tcPr>
          <w:p w14:paraId="38C72D46" w14:textId="77777777" w:rsidR="003C3728" w:rsidRPr="00E32ECF" w:rsidRDefault="003C3728" w:rsidP="00C8392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4C209838" w14:textId="681136CD" w:rsidR="003C3728" w:rsidRPr="00E32ECF" w:rsidRDefault="009D1E1C" w:rsidP="00C8392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w:t>
            </w:r>
            <w:r w:rsidR="00F830BB">
              <w:rPr>
                <w:rFonts w:eastAsia="Times New Roman" w:cstheme="minorHAnsi"/>
                <w:lang w:val="en-US" w:eastAsia="es-EC"/>
              </w:rPr>
              <w:t xml:space="preserve"> Stella</w:t>
            </w:r>
          </w:p>
        </w:tc>
      </w:tr>
      <w:tr w:rsidR="003C3728" w:rsidRPr="00E32ECF" w14:paraId="3A9E1384" w14:textId="77777777" w:rsidTr="00C8392B">
        <w:tc>
          <w:tcPr>
            <w:tcW w:w="1838" w:type="dxa"/>
            <w:shd w:val="clear" w:color="auto" w:fill="C00000"/>
          </w:tcPr>
          <w:p w14:paraId="55FA0451" w14:textId="77777777" w:rsidR="003C3728" w:rsidRPr="00E32ECF" w:rsidRDefault="003C3728" w:rsidP="00C8392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3846EDD" w14:textId="77777777" w:rsidR="003C3728" w:rsidRPr="00E32ECF" w:rsidRDefault="003C3728" w:rsidP="00C8392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345A1D8B" w14:textId="77777777" w:rsidR="003C3728" w:rsidRDefault="003C3728" w:rsidP="00C66E69">
      <w:pPr>
        <w:spacing w:after="0"/>
        <w:jc w:val="both"/>
        <w:rPr>
          <w:rFonts w:cstheme="minorHAnsi"/>
          <w:b/>
          <w:color w:val="C00000"/>
          <w:lang w:val="en-US"/>
        </w:rPr>
      </w:pPr>
    </w:p>
    <w:p w14:paraId="45245D7C" w14:textId="77777777" w:rsidR="000E6561" w:rsidRDefault="000E6561" w:rsidP="00C66E69">
      <w:pPr>
        <w:spacing w:after="0"/>
        <w:jc w:val="both"/>
        <w:rPr>
          <w:rFonts w:cstheme="minorHAnsi"/>
          <w:b/>
          <w:color w:val="C00000"/>
          <w:lang w:val="en-US"/>
        </w:rPr>
      </w:pPr>
    </w:p>
    <w:p w14:paraId="2468F98B" w14:textId="77777777" w:rsidR="000E6561" w:rsidRDefault="000E6561" w:rsidP="00C66E69">
      <w:pPr>
        <w:spacing w:after="0"/>
        <w:jc w:val="both"/>
        <w:rPr>
          <w:rFonts w:cstheme="minorHAnsi"/>
          <w:b/>
          <w:color w:val="C00000"/>
          <w:lang w:val="en-US"/>
        </w:rPr>
      </w:pPr>
    </w:p>
    <w:p w14:paraId="533F4DDA" w14:textId="77777777" w:rsidR="000E6561" w:rsidRDefault="000E6561" w:rsidP="00C66E69">
      <w:pPr>
        <w:spacing w:after="0"/>
        <w:jc w:val="both"/>
        <w:rPr>
          <w:rFonts w:cstheme="minorHAnsi"/>
          <w:b/>
          <w:color w:val="C00000"/>
          <w:lang w:val="en-US"/>
        </w:rPr>
      </w:pPr>
    </w:p>
    <w:p w14:paraId="2BC55F08" w14:textId="3E9A950A" w:rsidR="00B0235E" w:rsidRDefault="00B0235E" w:rsidP="00C66E69">
      <w:pPr>
        <w:spacing w:after="0"/>
        <w:jc w:val="both"/>
        <w:rPr>
          <w:rFonts w:cstheme="minorHAnsi"/>
          <w:b/>
          <w:color w:val="C00000"/>
          <w:lang w:val="en-US"/>
        </w:rPr>
      </w:pPr>
      <w:r w:rsidRPr="00E32ECF">
        <w:rPr>
          <w:rFonts w:cstheme="minorHAnsi"/>
          <w:b/>
          <w:color w:val="C00000"/>
          <w:lang w:val="en-US"/>
        </w:rPr>
        <w:t>DAY 0</w:t>
      </w:r>
      <w:r w:rsidR="003C3728">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GALAXY</w:t>
      </w:r>
      <w:r w:rsidR="00D6397B">
        <w:rPr>
          <w:rFonts w:cstheme="minorHAnsi"/>
          <w:b/>
          <w:color w:val="C00000"/>
          <w:lang w:val="en-US"/>
        </w:rPr>
        <w:t xml:space="preserve"> YACHT</w:t>
      </w:r>
      <w:r w:rsidR="00872489">
        <w:rPr>
          <w:rFonts w:cstheme="minorHAnsi"/>
          <w:b/>
          <w:color w:val="C00000"/>
          <w:lang w:val="en-US"/>
        </w:rPr>
        <w:t>: BLACK TURTLE COVE-FAREWALL GALAPAGOS</w:t>
      </w:r>
    </w:p>
    <w:p w14:paraId="0397E807" w14:textId="4592E918" w:rsidR="000E6561" w:rsidRDefault="000E6561" w:rsidP="000E6561">
      <w:pPr>
        <w:spacing w:after="0"/>
        <w:jc w:val="center"/>
        <w:rPr>
          <w:rFonts w:eastAsia="Times New Roman" w:cstheme="minorHAnsi"/>
          <w:lang w:val="en-US" w:eastAsia="es-EC"/>
        </w:rPr>
      </w:pPr>
      <w:r w:rsidRPr="000E6561">
        <w:rPr>
          <w:rFonts w:eastAsia="Times New Roman" w:cstheme="minorHAnsi"/>
          <w:noProof/>
          <w:lang w:val="en-US" w:eastAsia="es-EC"/>
        </w:rPr>
        <w:drawing>
          <wp:inline distT="0" distB="0" distL="0" distR="0" wp14:anchorId="0F3923D9" wp14:editId="5388E3AB">
            <wp:extent cx="2953162" cy="1743318"/>
            <wp:effectExtent l="76200" t="76200" r="76200" b="857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3162" cy="1743318"/>
                    </a:xfrm>
                    <a:prstGeom prst="rect">
                      <a:avLst/>
                    </a:prstGeom>
                    <a:effectLst>
                      <a:glow rad="63500">
                        <a:schemeClr val="accent2">
                          <a:satMod val="175000"/>
                          <a:alpha val="40000"/>
                        </a:schemeClr>
                      </a:glow>
                    </a:effectLst>
                  </pic:spPr>
                </pic:pic>
              </a:graphicData>
            </a:graphic>
          </wp:inline>
        </w:drawing>
      </w:r>
    </w:p>
    <w:p w14:paraId="2A760841" w14:textId="77777777" w:rsidR="000E6561" w:rsidRPr="00165D49" w:rsidRDefault="000E6561" w:rsidP="000E6561">
      <w:pPr>
        <w:spacing w:after="0"/>
        <w:jc w:val="both"/>
        <w:rPr>
          <w:b/>
          <w:bCs/>
          <w:color w:val="C00000"/>
          <w:lang w:val="en-US"/>
        </w:rPr>
      </w:pPr>
      <w:r w:rsidRPr="00165D49">
        <w:rPr>
          <w:b/>
          <w:bCs/>
          <w:color w:val="C00000"/>
          <w:lang w:val="en-US"/>
        </w:rPr>
        <w:t xml:space="preserve">AM: BLACK TURTLE COVE </w:t>
      </w:r>
    </w:p>
    <w:p w14:paraId="0D277F28" w14:textId="77777777" w:rsidR="000E6561" w:rsidRPr="00165D49" w:rsidRDefault="000E6561" w:rsidP="000E6561">
      <w:pPr>
        <w:spacing w:after="0"/>
        <w:jc w:val="both"/>
        <w:rPr>
          <w:lang w:val="en-US"/>
        </w:rPr>
      </w:pPr>
      <w:r w:rsidRPr="00165D49">
        <w:rPr>
          <w:lang w:val="en-US"/>
        </w:rPr>
        <w:t>Black Turtle Cove gets its name from the abundance of green sea turtles, locally known as: “</w:t>
      </w:r>
      <w:proofErr w:type="spellStart"/>
      <w:r w:rsidRPr="00165D49">
        <w:rPr>
          <w:lang w:val="en-US"/>
        </w:rPr>
        <w:t>tortugas</w:t>
      </w:r>
      <w:proofErr w:type="spellEnd"/>
      <w:r w:rsidRPr="00165D49">
        <w:rPr>
          <w:lang w:val="en-US"/>
        </w:rPr>
        <w:t xml:space="preserve"> </w:t>
      </w:r>
      <w:proofErr w:type="spellStart"/>
      <w:r w:rsidRPr="00165D49">
        <w:rPr>
          <w:lang w:val="en-US"/>
        </w:rPr>
        <w:t>negras</w:t>
      </w:r>
      <w:proofErr w:type="spellEnd"/>
      <w:r w:rsidRPr="00165D49">
        <w:rPr>
          <w:lang w:val="en-US"/>
        </w:rPr>
        <w:t>”. There is no landing here so you will be doing a boat tour on the dinghies, exploring shallow channels and small coves surrounded by beautiful mangrove forests. Reef sharks, sea turtles and several species of rays inhabit this beautiful area which is considered an important mating area for turtles and a nursery for several species of sharks. Herons, pelicans and boobies are also common here as they pray in schools of anchovies.</w:t>
      </w:r>
    </w:p>
    <w:p w14:paraId="30050C9F" w14:textId="62F0180E" w:rsidR="000E6561" w:rsidRDefault="000E6561" w:rsidP="000E6561">
      <w:pPr>
        <w:spacing w:after="0"/>
        <w:jc w:val="both"/>
        <w:rPr>
          <w:rFonts w:eastAsia="Times New Roman" w:cstheme="minorHAnsi"/>
          <w:lang w:val="en-US" w:eastAsia="es-EC"/>
        </w:rPr>
      </w:pPr>
    </w:p>
    <w:p w14:paraId="2FD7AAED" w14:textId="3D834DE8" w:rsidR="000E6561" w:rsidRDefault="000E6561" w:rsidP="000E6561">
      <w:pPr>
        <w:spacing w:after="0"/>
        <w:jc w:val="both"/>
        <w:rPr>
          <w:rFonts w:eastAsia="Times New Roman" w:cstheme="minorHAnsi"/>
          <w:lang w:val="en-US" w:eastAsia="es-EC"/>
        </w:rPr>
      </w:pPr>
      <w:r>
        <w:rPr>
          <w:rFonts w:eastAsia="Times New Roman" w:cstheme="minorHAnsi"/>
          <w:lang w:val="en-US" w:eastAsia="es-EC"/>
        </w:rPr>
        <w:t xml:space="preserve">At the end of the </w:t>
      </w:r>
      <w:proofErr w:type="gramStart"/>
      <w:r>
        <w:rPr>
          <w:rFonts w:eastAsia="Times New Roman" w:cstheme="minorHAnsi"/>
          <w:lang w:val="en-US" w:eastAsia="es-EC"/>
        </w:rPr>
        <w:t>visit</w:t>
      </w:r>
      <w:proofErr w:type="gramEnd"/>
      <w:r>
        <w:rPr>
          <w:rFonts w:eastAsia="Times New Roman" w:cstheme="minorHAnsi"/>
          <w:lang w:val="en-US" w:eastAsia="es-EC"/>
        </w:rPr>
        <w:t xml:space="preserve"> you will be transferred to Baltra airport for your flight back to Ecuador mainland.</w:t>
      </w:r>
    </w:p>
    <w:p w14:paraId="4B5E0D00" w14:textId="77777777" w:rsidR="000E6561" w:rsidRPr="00B0235E" w:rsidRDefault="000E6561" w:rsidP="000E6561">
      <w:pPr>
        <w:spacing w:after="0"/>
        <w:jc w:val="center"/>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FF18D" w14:textId="77777777" w:rsidR="000365A3" w:rsidRDefault="000365A3" w:rsidP="00624372">
      <w:pPr>
        <w:spacing w:after="0" w:line="240" w:lineRule="auto"/>
      </w:pPr>
      <w:r>
        <w:separator/>
      </w:r>
    </w:p>
  </w:endnote>
  <w:endnote w:type="continuationSeparator" w:id="0">
    <w:p w14:paraId="72852C5C" w14:textId="77777777" w:rsidR="000365A3" w:rsidRDefault="000365A3"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6029" w14:textId="2935C0FB" w:rsidR="008F0E26" w:rsidRPr="001E24BF" w:rsidRDefault="00AF17A6" w:rsidP="001E24BF">
    <w:pPr>
      <w:pStyle w:val="Piedepgina"/>
      <w:jc w:val="center"/>
      <w:rPr>
        <w:color w:val="C00000"/>
        <w:lang w:val="es-MX"/>
      </w:rPr>
    </w:pPr>
    <w:hyperlink r:id="rId1" w:history="1">
      <w:r w:rsidRPr="00A62A90">
        <w:rPr>
          <w:rStyle w:val="Hipervnculo"/>
          <w:lang w:val="es-MX"/>
        </w:rPr>
        <w:t>www.galaxystellaonboard.com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1CE0" w14:textId="77777777" w:rsidR="000365A3" w:rsidRDefault="000365A3" w:rsidP="00624372">
      <w:pPr>
        <w:spacing w:after="0" w:line="240" w:lineRule="auto"/>
      </w:pPr>
      <w:r>
        <w:separator/>
      </w:r>
    </w:p>
  </w:footnote>
  <w:footnote w:type="continuationSeparator" w:id="0">
    <w:p w14:paraId="009A6D6E" w14:textId="77777777" w:rsidR="000365A3" w:rsidRDefault="000365A3"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4427" w14:textId="232CE933" w:rsidR="00D414CA" w:rsidRPr="001E24BF" w:rsidRDefault="00165D49" w:rsidP="001E24BF">
    <w:pPr>
      <w:tabs>
        <w:tab w:val="left" w:pos="7080"/>
      </w:tabs>
      <w:jc w:val="right"/>
      <w:rPr>
        <w:lang w:val="es-EC"/>
      </w:rPr>
    </w:pPr>
    <w:r w:rsidRPr="00165D49">
      <w:rPr>
        <w:rFonts w:ascii="Times New Roman" w:eastAsia="Times New Roman" w:hAnsi="Times New Roman" w:cs="Times New Roman"/>
        <w:noProof/>
        <w:sz w:val="24"/>
        <w:szCs w:val="24"/>
        <w:lang w:val="es-EC" w:eastAsia="es-MX"/>
      </w:rPr>
      <w:drawing>
        <wp:anchor distT="0" distB="0" distL="114300" distR="114300" simplePos="0" relativeHeight="251658240" behindDoc="0" locked="0" layoutInCell="1" allowOverlap="1" wp14:anchorId="27A1B4F0" wp14:editId="19E8E9D9">
          <wp:simplePos x="0" y="0"/>
          <wp:positionH relativeFrom="margin">
            <wp:align>left</wp:align>
          </wp:positionH>
          <wp:positionV relativeFrom="paragraph">
            <wp:posOffset>1</wp:posOffset>
          </wp:positionV>
          <wp:extent cx="1280160" cy="1280160"/>
          <wp:effectExtent l="0" t="0" r="0" b="0"/>
          <wp:wrapNone/>
          <wp:docPr id="2508725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24BF">
      <w:rPr>
        <w:rFonts w:ascii="Times New Roman" w:eastAsia="Times New Roman" w:hAnsi="Times New Roman" w:cs="Times New Roman"/>
        <w:sz w:val="24"/>
        <w:szCs w:val="24"/>
        <w:lang w:val="es-EC" w:eastAsia="es-MX"/>
      </w:rPr>
      <w:tab/>
    </w:r>
    <w:r w:rsidR="001E24BF" w:rsidRPr="001E24BF">
      <w:rPr>
        <w:noProof/>
        <w:lang w:val="es-EC"/>
      </w:rPr>
      <w:drawing>
        <wp:inline distT="0" distB="0" distL="0" distR="0" wp14:anchorId="2BD7AAC5" wp14:editId="081437FF">
          <wp:extent cx="2461928" cy="600075"/>
          <wp:effectExtent l="0" t="0" r="0" b="0"/>
          <wp:docPr id="2622496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5647" cy="600981"/>
                  </a:xfrm>
                  <a:prstGeom prst="rect">
                    <a:avLst/>
                  </a:prstGeom>
                  <a:noFill/>
                  <a:ln>
                    <a:noFill/>
                  </a:ln>
                </pic:spPr>
              </pic:pic>
            </a:graphicData>
          </a:graphic>
        </wp:inline>
      </w:drawing>
    </w:r>
  </w:p>
  <w:p w14:paraId="2A9487E7" w14:textId="25095E24" w:rsidR="004309C9" w:rsidRDefault="004309C9" w:rsidP="008F0E26">
    <w:pPr>
      <w:pStyle w:val="Encabezado"/>
      <w:tabs>
        <w:tab w:val="clear" w:pos="4252"/>
        <w:tab w:val="clear" w:pos="8504"/>
        <w:tab w:val="left" w:pos="70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55618484">
    <w:abstractNumId w:val="2"/>
  </w:num>
  <w:num w:numId="2" w16cid:durableId="378825852">
    <w:abstractNumId w:val="5"/>
  </w:num>
  <w:num w:numId="3" w16cid:durableId="1927494219">
    <w:abstractNumId w:val="0"/>
  </w:num>
  <w:num w:numId="4" w16cid:durableId="2075396859">
    <w:abstractNumId w:val="1"/>
  </w:num>
  <w:num w:numId="5" w16cid:durableId="445586224">
    <w:abstractNumId w:val="6"/>
  </w:num>
  <w:num w:numId="6" w16cid:durableId="678779830">
    <w:abstractNumId w:val="3"/>
  </w:num>
  <w:num w:numId="7" w16cid:durableId="1284969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07B74"/>
    <w:rsid w:val="00011E6B"/>
    <w:rsid w:val="00020A48"/>
    <w:rsid w:val="00024A5C"/>
    <w:rsid w:val="000365A3"/>
    <w:rsid w:val="0004113F"/>
    <w:rsid w:val="000421E6"/>
    <w:rsid w:val="000670FA"/>
    <w:rsid w:val="000827C2"/>
    <w:rsid w:val="000940BF"/>
    <w:rsid w:val="00095FE0"/>
    <w:rsid w:val="000965D8"/>
    <w:rsid w:val="000B2408"/>
    <w:rsid w:val="000B285E"/>
    <w:rsid w:val="000B62F5"/>
    <w:rsid w:val="000C2876"/>
    <w:rsid w:val="000C35F8"/>
    <w:rsid w:val="000C7973"/>
    <w:rsid w:val="000E6561"/>
    <w:rsid w:val="000F73B7"/>
    <w:rsid w:val="00100B83"/>
    <w:rsid w:val="00110E38"/>
    <w:rsid w:val="001119AF"/>
    <w:rsid w:val="001169C6"/>
    <w:rsid w:val="00116E35"/>
    <w:rsid w:val="00127AD8"/>
    <w:rsid w:val="0013134A"/>
    <w:rsid w:val="0013261E"/>
    <w:rsid w:val="00141F02"/>
    <w:rsid w:val="001522C2"/>
    <w:rsid w:val="0015255E"/>
    <w:rsid w:val="001546B8"/>
    <w:rsid w:val="00162F13"/>
    <w:rsid w:val="00165D49"/>
    <w:rsid w:val="00167C14"/>
    <w:rsid w:val="001A7ADA"/>
    <w:rsid w:val="001D2FBD"/>
    <w:rsid w:val="001D7453"/>
    <w:rsid w:val="001E24BF"/>
    <w:rsid w:val="001F79AF"/>
    <w:rsid w:val="002033FB"/>
    <w:rsid w:val="00214FF8"/>
    <w:rsid w:val="002151D3"/>
    <w:rsid w:val="002311FC"/>
    <w:rsid w:val="002326CC"/>
    <w:rsid w:val="002371EE"/>
    <w:rsid w:val="00250272"/>
    <w:rsid w:val="002546C1"/>
    <w:rsid w:val="002805F5"/>
    <w:rsid w:val="002808F3"/>
    <w:rsid w:val="002819DE"/>
    <w:rsid w:val="00293DDB"/>
    <w:rsid w:val="00295C61"/>
    <w:rsid w:val="002A7F5F"/>
    <w:rsid w:val="002B0881"/>
    <w:rsid w:val="002C7D00"/>
    <w:rsid w:val="002E35C9"/>
    <w:rsid w:val="002E40CF"/>
    <w:rsid w:val="002E5F6F"/>
    <w:rsid w:val="002F597D"/>
    <w:rsid w:val="003026E9"/>
    <w:rsid w:val="0031001A"/>
    <w:rsid w:val="003172C2"/>
    <w:rsid w:val="00330A2F"/>
    <w:rsid w:val="003336A8"/>
    <w:rsid w:val="003406AB"/>
    <w:rsid w:val="003418B3"/>
    <w:rsid w:val="003423BF"/>
    <w:rsid w:val="00355F97"/>
    <w:rsid w:val="00362A41"/>
    <w:rsid w:val="00374669"/>
    <w:rsid w:val="00394FCF"/>
    <w:rsid w:val="003A581F"/>
    <w:rsid w:val="003B63D5"/>
    <w:rsid w:val="003C29C0"/>
    <w:rsid w:val="003C3728"/>
    <w:rsid w:val="003D2502"/>
    <w:rsid w:val="003D4DBB"/>
    <w:rsid w:val="003D72FF"/>
    <w:rsid w:val="003F28EA"/>
    <w:rsid w:val="00410125"/>
    <w:rsid w:val="004260B3"/>
    <w:rsid w:val="00430836"/>
    <w:rsid w:val="004309C9"/>
    <w:rsid w:val="0043695F"/>
    <w:rsid w:val="00454657"/>
    <w:rsid w:val="00454952"/>
    <w:rsid w:val="00454AFF"/>
    <w:rsid w:val="00464264"/>
    <w:rsid w:val="004646D9"/>
    <w:rsid w:val="00476BD7"/>
    <w:rsid w:val="004820FD"/>
    <w:rsid w:val="004838B7"/>
    <w:rsid w:val="0049299D"/>
    <w:rsid w:val="004A6328"/>
    <w:rsid w:val="004B0F29"/>
    <w:rsid w:val="004B184E"/>
    <w:rsid w:val="004C5483"/>
    <w:rsid w:val="004D4025"/>
    <w:rsid w:val="004D43C7"/>
    <w:rsid w:val="004D5E03"/>
    <w:rsid w:val="004F6EAD"/>
    <w:rsid w:val="005073DA"/>
    <w:rsid w:val="00510E51"/>
    <w:rsid w:val="0051538C"/>
    <w:rsid w:val="0052793F"/>
    <w:rsid w:val="005279F6"/>
    <w:rsid w:val="0054157A"/>
    <w:rsid w:val="0054618F"/>
    <w:rsid w:val="005506E5"/>
    <w:rsid w:val="00552CBA"/>
    <w:rsid w:val="00552DE7"/>
    <w:rsid w:val="0056093A"/>
    <w:rsid w:val="00570A30"/>
    <w:rsid w:val="0057614A"/>
    <w:rsid w:val="00577B6D"/>
    <w:rsid w:val="005A4365"/>
    <w:rsid w:val="005B0CC0"/>
    <w:rsid w:val="005C1F6C"/>
    <w:rsid w:val="005D0E98"/>
    <w:rsid w:val="005D6D32"/>
    <w:rsid w:val="005E4E54"/>
    <w:rsid w:val="00601271"/>
    <w:rsid w:val="0060408C"/>
    <w:rsid w:val="00624372"/>
    <w:rsid w:val="006250BF"/>
    <w:rsid w:val="006453A8"/>
    <w:rsid w:val="00650E08"/>
    <w:rsid w:val="00652C77"/>
    <w:rsid w:val="00663B4E"/>
    <w:rsid w:val="006810D6"/>
    <w:rsid w:val="00683201"/>
    <w:rsid w:val="006A1B76"/>
    <w:rsid w:val="006B4C73"/>
    <w:rsid w:val="006B4C8A"/>
    <w:rsid w:val="006B58EE"/>
    <w:rsid w:val="006D12D4"/>
    <w:rsid w:val="006F0AF7"/>
    <w:rsid w:val="006F306A"/>
    <w:rsid w:val="006F3D71"/>
    <w:rsid w:val="0070156A"/>
    <w:rsid w:val="00701816"/>
    <w:rsid w:val="007026BD"/>
    <w:rsid w:val="00707457"/>
    <w:rsid w:val="00717C49"/>
    <w:rsid w:val="0072787E"/>
    <w:rsid w:val="007330D7"/>
    <w:rsid w:val="00743A04"/>
    <w:rsid w:val="00776F1A"/>
    <w:rsid w:val="0079364E"/>
    <w:rsid w:val="00797B66"/>
    <w:rsid w:val="007B2E94"/>
    <w:rsid w:val="007C4770"/>
    <w:rsid w:val="007C667B"/>
    <w:rsid w:val="007E74C2"/>
    <w:rsid w:val="007F36A7"/>
    <w:rsid w:val="007F58A1"/>
    <w:rsid w:val="007F67A4"/>
    <w:rsid w:val="00812541"/>
    <w:rsid w:val="00813AA3"/>
    <w:rsid w:val="00822708"/>
    <w:rsid w:val="00824100"/>
    <w:rsid w:val="0084113D"/>
    <w:rsid w:val="00847DBA"/>
    <w:rsid w:val="008500F1"/>
    <w:rsid w:val="00863471"/>
    <w:rsid w:val="00865622"/>
    <w:rsid w:val="00872489"/>
    <w:rsid w:val="00877ED7"/>
    <w:rsid w:val="008875AA"/>
    <w:rsid w:val="00891A72"/>
    <w:rsid w:val="008B49F3"/>
    <w:rsid w:val="008C0E7F"/>
    <w:rsid w:val="008D117B"/>
    <w:rsid w:val="008D441C"/>
    <w:rsid w:val="008E71FE"/>
    <w:rsid w:val="008F0E26"/>
    <w:rsid w:val="008F2833"/>
    <w:rsid w:val="009117F4"/>
    <w:rsid w:val="009232FF"/>
    <w:rsid w:val="009263B7"/>
    <w:rsid w:val="00927C7A"/>
    <w:rsid w:val="00932D14"/>
    <w:rsid w:val="00936868"/>
    <w:rsid w:val="0096428D"/>
    <w:rsid w:val="009653BC"/>
    <w:rsid w:val="00965A76"/>
    <w:rsid w:val="00967F03"/>
    <w:rsid w:val="009771A6"/>
    <w:rsid w:val="00996332"/>
    <w:rsid w:val="009A2913"/>
    <w:rsid w:val="009A7D1A"/>
    <w:rsid w:val="009B0EC6"/>
    <w:rsid w:val="009B1C27"/>
    <w:rsid w:val="009B46D6"/>
    <w:rsid w:val="009C21F7"/>
    <w:rsid w:val="009C7DF9"/>
    <w:rsid w:val="009D1E1C"/>
    <w:rsid w:val="009F149E"/>
    <w:rsid w:val="009F522A"/>
    <w:rsid w:val="00A01BE4"/>
    <w:rsid w:val="00A10D2A"/>
    <w:rsid w:val="00A16C49"/>
    <w:rsid w:val="00A2383B"/>
    <w:rsid w:val="00A51479"/>
    <w:rsid w:val="00A54BB6"/>
    <w:rsid w:val="00A56CA5"/>
    <w:rsid w:val="00A611F5"/>
    <w:rsid w:val="00A61476"/>
    <w:rsid w:val="00A66190"/>
    <w:rsid w:val="00A845C6"/>
    <w:rsid w:val="00AA5E97"/>
    <w:rsid w:val="00AE4C36"/>
    <w:rsid w:val="00AE56D4"/>
    <w:rsid w:val="00AF00B0"/>
    <w:rsid w:val="00AF17A6"/>
    <w:rsid w:val="00AF5DCC"/>
    <w:rsid w:val="00AF7369"/>
    <w:rsid w:val="00AF7A67"/>
    <w:rsid w:val="00B01516"/>
    <w:rsid w:val="00B0235E"/>
    <w:rsid w:val="00B06FF4"/>
    <w:rsid w:val="00B32E80"/>
    <w:rsid w:val="00B35F02"/>
    <w:rsid w:val="00B42443"/>
    <w:rsid w:val="00B45B9E"/>
    <w:rsid w:val="00B500EB"/>
    <w:rsid w:val="00B748FF"/>
    <w:rsid w:val="00B806B7"/>
    <w:rsid w:val="00B8384B"/>
    <w:rsid w:val="00B97737"/>
    <w:rsid w:val="00BA60BD"/>
    <w:rsid w:val="00BC1F6F"/>
    <w:rsid w:val="00BD53DC"/>
    <w:rsid w:val="00C10537"/>
    <w:rsid w:val="00C12C34"/>
    <w:rsid w:val="00C15A94"/>
    <w:rsid w:val="00C273FE"/>
    <w:rsid w:val="00C32C07"/>
    <w:rsid w:val="00C33CAA"/>
    <w:rsid w:val="00C43AA2"/>
    <w:rsid w:val="00C66E69"/>
    <w:rsid w:val="00C90147"/>
    <w:rsid w:val="00CC6455"/>
    <w:rsid w:val="00CC7F0D"/>
    <w:rsid w:val="00D10263"/>
    <w:rsid w:val="00D16D7D"/>
    <w:rsid w:val="00D23ACD"/>
    <w:rsid w:val="00D26481"/>
    <w:rsid w:val="00D30930"/>
    <w:rsid w:val="00D31246"/>
    <w:rsid w:val="00D33423"/>
    <w:rsid w:val="00D414CA"/>
    <w:rsid w:val="00D51534"/>
    <w:rsid w:val="00D6397B"/>
    <w:rsid w:val="00D676F4"/>
    <w:rsid w:val="00D729B8"/>
    <w:rsid w:val="00D93E73"/>
    <w:rsid w:val="00DA48BF"/>
    <w:rsid w:val="00DB1C17"/>
    <w:rsid w:val="00DB2D67"/>
    <w:rsid w:val="00DB3470"/>
    <w:rsid w:val="00DC0812"/>
    <w:rsid w:val="00DC143E"/>
    <w:rsid w:val="00DD4B1E"/>
    <w:rsid w:val="00DD52FD"/>
    <w:rsid w:val="00DD7C05"/>
    <w:rsid w:val="00E0111C"/>
    <w:rsid w:val="00E031F1"/>
    <w:rsid w:val="00E217E6"/>
    <w:rsid w:val="00E22E8C"/>
    <w:rsid w:val="00E26326"/>
    <w:rsid w:val="00E277D6"/>
    <w:rsid w:val="00E31688"/>
    <w:rsid w:val="00E31D95"/>
    <w:rsid w:val="00E32ECF"/>
    <w:rsid w:val="00E36E9B"/>
    <w:rsid w:val="00E548CE"/>
    <w:rsid w:val="00E8338D"/>
    <w:rsid w:val="00E864DA"/>
    <w:rsid w:val="00E932B5"/>
    <w:rsid w:val="00EA7324"/>
    <w:rsid w:val="00EB282A"/>
    <w:rsid w:val="00EC714F"/>
    <w:rsid w:val="00EE47B3"/>
    <w:rsid w:val="00EF2C29"/>
    <w:rsid w:val="00F01253"/>
    <w:rsid w:val="00F11227"/>
    <w:rsid w:val="00F27085"/>
    <w:rsid w:val="00F50D1A"/>
    <w:rsid w:val="00F5309C"/>
    <w:rsid w:val="00F61018"/>
    <w:rsid w:val="00F65A23"/>
    <w:rsid w:val="00F830BB"/>
    <w:rsid w:val="00F9136C"/>
    <w:rsid w:val="00FA26BA"/>
    <w:rsid w:val="00FA6734"/>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605430215">
      <w:bodyDiv w:val="1"/>
      <w:marLeft w:val="0"/>
      <w:marRight w:val="0"/>
      <w:marTop w:val="0"/>
      <w:marBottom w:val="0"/>
      <w:divBdr>
        <w:top w:val="none" w:sz="0" w:space="0" w:color="auto"/>
        <w:left w:val="none" w:sz="0" w:space="0" w:color="auto"/>
        <w:bottom w:val="none" w:sz="0" w:space="0" w:color="auto"/>
        <w:right w:val="none" w:sz="0" w:space="0" w:color="auto"/>
      </w:divBdr>
    </w:div>
    <w:div w:id="65263613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122919155">
      <w:bodyDiv w:val="1"/>
      <w:marLeft w:val="0"/>
      <w:marRight w:val="0"/>
      <w:marTop w:val="0"/>
      <w:marBottom w:val="0"/>
      <w:divBdr>
        <w:top w:val="none" w:sz="0" w:space="0" w:color="auto"/>
        <w:left w:val="none" w:sz="0" w:space="0" w:color="auto"/>
        <w:bottom w:val="none" w:sz="0" w:space="0" w:color="auto"/>
        <w:right w:val="none" w:sz="0" w:space="0" w:color="auto"/>
      </w:divBdr>
    </w:div>
    <w:div w:id="1172526215">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846087293">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http://www.galaxystella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1277</Words>
  <Characters>7026</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90</cp:revision>
  <dcterms:created xsi:type="dcterms:W3CDTF">2024-04-17T16:59:00Z</dcterms:created>
  <dcterms:modified xsi:type="dcterms:W3CDTF">2026-07-17T21:44:00Z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